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F8D" w:rsidRPr="00EC0B4E" w:rsidRDefault="002D37EA" w:rsidP="00A54F8D">
      <w:pPr>
        <w:tabs>
          <w:tab w:val="left" w:pos="8080"/>
          <w:tab w:val="right" w:pos="9639"/>
        </w:tabs>
        <w:ind w:left="5670"/>
        <w:rPr>
          <w:sz w:val="28"/>
          <w:szCs w:val="28"/>
        </w:rPr>
      </w:pPr>
      <w:r w:rsidRPr="00EC0B4E">
        <w:rPr>
          <w:sz w:val="28"/>
          <w:szCs w:val="28"/>
        </w:rPr>
        <w:t>Приложение</w:t>
      </w:r>
    </w:p>
    <w:p w:rsidR="00A54F8D" w:rsidRPr="00EC0B4E" w:rsidRDefault="00A54F8D" w:rsidP="00A54F8D">
      <w:pPr>
        <w:tabs>
          <w:tab w:val="left" w:pos="8080"/>
          <w:tab w:val="right" w:pos="9639"/>
        </w:tabs>
        <w:ind w:left="5670"/>
        <w:rPr>
          <w:sz w:val="28"/>
          <w:szCs w:val="28"/>
        </w:rPr>
      </w:pPr>
    </w:p>
    <w:p w:rsidR="00A54F8D" w:rsidRPr="00EC0B4E" w:rsidRDefault="00A54F8D" w:rsidP="00A54F8D">
      <w:pPr>
        <w:tabs>
          <w:tab w:val="left" w:pos="8080"/>
          <w:tab w:val="right" w:pos="9639"/>
        </w:tabs>
        <w:ind w:left="5670"/>
        <w:rPr>
          <w:sz w:val="28"/>
          <w:szCs w:val="28"/>
        </w:rPr>
      </w:pPr>
      <w:r w:rsidRPr="00EC0B4E">
        <w:rPr>
          <w:sz w:val="28"/>
          <w:szCs w:val="28"/>
        </w:rPr>
        <w:t>УТВЕРЖДЕНЫ</w:t>
      </w:r>
    </w:p>
    <w:p w:rsidR="00A54F8D" w:rsidRPr="00EC0B4E" w:rsidRDefault="00A54F8D" w:rsidP="00A54F8D">
      <w:pPr>
        <w:tabs>
          <w:tab w:val="left" w:pos="8080"/>
          <w:tab w:val="right" w:pos="9639"/>
        </w:tabs>
        <w:ind w:left="5670"/>
        <w:rPr>
          <w:sz w:val="28"/>
          <w:szCs w:val="28"/>
        </w:rPr>
      </w:pPr>
    </w:p>
    <w:p w:rsidR="00A54F8D" w:rsidRPr="00EC0B4E" w:rsidRDefault="00A54F8D" w:rsidP="00A54F8D">
      <w:pPr>
        <w:tabs>
          <w:tab w:val="left" w:pos="8080"/>
          <w:tab w:val="right" w:pos="9639"/>
        </w:tabs>
        <w:ind w:left="5670" w:right="-142"/>
        <w:rPr>
          <w:sz w:val="28"/>
          <w:szCs w:val="28"/>
        </w:rPr>
      </w:pPr>
      <w:r w:rsidRPr="00EC0B4E">
        <w:rPr>
          <w:sz w:val="28"/>
          <w:szCs w:val="28"/>
        </w:rPr>
        <w:t>постановлением Правительства</w:t>
      </w:r>
    </w:p>
    <w:p w:rsidR="00A54F8D" w:rsidRPr="00EC0B4E" w:rsidRDefault="00A54F8D" w:rsidP="00A54F8D">
      <w:pPr>
        <w:tabs>
          <w:tab w:val="left" w:pos="8080"/>
          <w:tab w:val="right" w:pos="9639"/>
        </w:tabs>
        <w:ind w:left="5670"/>
        <w:rPr>
          <w:sz w:val="28"/>
          <w:szCs w:val="28"/>
        </w:rPr>
      </w:pPr>
      <w:r w:rsidRPr="00EC0B4E">
        <w:rPr>
          <w:sz w:val="28"/>
          <w:szCs w:val="28"/>
        </w:rPr>
        <w:t xml:space="preserve">Кировской области </w:t>
      </w:r>
    </w:p>
    <w:p w:rsidR="00A54F8D" w:rsidRPr="00EC0B4E" w:rsidRDefault="00A54F8D" w:rsidP="00A54F8D">
      <w:pPr>
        <w:tabs>
          <w:tab w:val="left" w:pos="8080"/>
          <w:tab w:val="right" w:pos="9639"/>
        </w:tabs>
        <w:spacing w:after="720"/>
        <w:ind w:left="5670"/>
        <w:rPr>
          <w:b/>
          <w:sz w:val="28"/>
          <w:szCs w:val="28"/>
        </w:rPr>
      </w:pPr>
      <w:r w:rsidRPr="00EC0B4E">
        <w:rPr>
          <w:sz w:val="28"/>
          <w:szCs w:val="28"/>
        </w:rPr>
        <w:t xml:space="preserve">от </w:t>
      </w:r>
      <w:r w:rsidR="008C1FC6">
        <w:rPr>
          <w:sz w:val="28"/>
          <w:szCs w:val="28"/>
        </w:rPr>
        <w:t>05.04.2024</w:t>
      </w:r>
      <w:r w:rsidR="00FC1400" w:rsidRPr="00EC0B4E">
        <w:rPr>
          <w:sz w:val="28"/>
          <w:szCs w:val="28"/>
        </w:rPr>
        <w:t xml:space="preserve">    </w:t>
      </w:r>
      <w:r w:rsidRPr="00EC0B4E">
        <w:rPr>
          <w:sz w:val="28"/>
          <w:szCs w:val="28"/>
        </w:rPr>
        <w:t>№</w:t>
      </w:r>
      <w:r w:rsidR="008C1FC6">
        <w:rPr>
          <w:sz w:val="28"/>
          <w:szCs w:val="28"/>
        </w:rPr>
        <w:t xml:space="preserve"> 134-П</w:t>
      </w:r>
    </w:p>
    <w:p w:rsidR="00D33739" w:rsidRPr="00EC0B4E" w:rsidRDefault="00D33739" w:rsidP="00D33739">
      <w:pPr>
        <w:tabs>
          <w:tab w:val="left" w:pos="8080"/>
          <w:tab w:val="right" w:pos="9639"/>
        </w:tabs>
        <w:jc w:val="center"/>
        <w:rPr>
          <w:b/>
          <w:sz w:val="28"/>
          <w:szCs w:val="28"/>
        </w:rPr>
      </w:pPr>
      <w:r w:rsidRPr="00EC0B4E">
        <w:rPr>
          <w:b/>
          <w:sz w:val="28"/>
          <w:szCs w:val="28"/>
        </w:rPr>
        <w:t>ИЗМЕНЕНИЯ</w:t>
      </w:r>
    </w:p>
    <w:p w:rsidR="00D33739" w:rsidRPr="00EC0B4E" w:rsidRDefault="00D33739" w:rsidP="00D33739">
      <w:pPr>
        <w:tabs>
          <w:tab w:val="left" w:pos="8080"/>
          <w:tab w:val="right" w:pos="9639"/>
        </w:tabs>
        <w:spacing w:after="480"/>
        <w:jc w:val="center"/>
        <w:rPr>
          <w:b/>
          <w:sz w:val="28"/>
          <w:szCs w:val="28"/>
        </w:rPr>
      </w:pPr>
      <w:r w:rsidRPr="00EC0B4E">
        <w:rPr>
          <w:b/>
          <w:sz w:val="28"/>
          <w:szCs w:val="28"/>
        </w:rPr>
        <w:t>в Порядке предоставления субсидий из областного бюджета на развитие растениеводства</w:t>
      </w:r>
    </w:p>
    <w:p w:rsidR="0093401D" w:rsidRPr="00EC0B4E" w:rsidRDefault="0093401D" w:rsidP="0093401D">
      <w:pPr>
        <w:widowControl w:val="0"/>
        <w:tabs>
          <w:tab w:val="left" w:pos="0"/>
          <w:tab w:val="left" w:pos="1276"/>
        </w:tabs>
        <w:autoSpaceDE w:val="0"/>
        <w:autoSpaceDN w:val="0"/>
        <w:adjustRightInd w:val="0"/>
        <w:spacing w:line="360" w:lineRule="auto"/>
        <w:ind w:firstLine="709"/>
        <w:jc w:val="both"/>
        <w:rPr>
          <w:sz w:val="28"/>
          <w:szCs w:val="28"/>
        </w:rPr>
      </w:pPr>
      <w:r w:rsidRPr="00EC0B4E">
        <w:rPr>
          <w:sz w:val="28"/>
          <w:szCs w:val="28"/>
        </w:rPr>
        <w:t xml:space="preserve">1. </w:t>
      </w:r>
      <w:r w:rsidR="00D179E7" w:rsidRPr="00EC0B4E">
        <w:rPr>
          <w:sz w:val="28"/>
          <w:szCs w:val="28"/>
        </w:rPr>
        <w:t>В разделе 1 «Общие положения»:</w:t>
      </w:r>
    </w:p>
    <w:p w:rsidR="00D179E7" w:rsidRPr="00EC0B4E" w:rsidRDefault="0093401D" w:rsidP="0093401D">
      <w:pPr>
        <w:widowControl w:val="0"/>
        <w:tabs>
          <w:tab w:val="left" w:pos="0"/>
          <w:tab w:val="left" w:pos="1276"/>
        </w:tabs>
        <w:autoSpaceDE w:val="0"/>
        <w:autoSpaceDN w:val="0"/>
        <w:adjustRightInd w:val="0"/>
        <w:spacing w:line="360" w:lineRule="auto"/>
        <w:ind w:firstLine="709"/>
        <w:jc w:val="both"/>
        <w:rPr>
          <w:sz w:val="28"/>
          <w:szCs w:val="28"/>
        </w:rPr>
      </w:pPr>
      <w:r w:rsidRPr="00EC0B4E">
        <w:rPr>
          <w:sz w:val="28"/>
          <w:szCs w:val="28"/>
        </w:rPr>
        <w:t xml:space="preserve">1.1. </w:t>
      </w:r>
      <w:r w:rsidR="004C73F2" w:rsidRPr="00EC0B4E">
        <w:rPr>
          <w:sz w:val="28"/>
          <w:szCs w:val="28"/>
        </w:rPr>
        <w:t>Абзац первый пункта 1.2 изложить в следующей редакции:</w:t>
      </w:r>
    </w:p>
    <w:p w:rsidR="004C73F2" w:rsidRPr="00EC0B4E" w:rsidRDefault="004C73F2" w:rsidP="004C73F2">
      <w:pPr>
        <w:widowControl w:val="0"/>
        <w:tabs>
          <w:tab w:val="left" w:pos="0"/>
          <w:tab w:val="left" w:pos="1276"/>
        </w:tabs>
        <w:autoSpaceDE w:val="0"/>
        <w:autoSpaceDN w:val="0"/>
        <w:adjustRightInd w:val="0"/>
        <w:spacing w:line="360" w:lineRule="auto"/>
        <w:ind w:firstLine="709"/>
        <w:jc w:val="both"/>
        <w:rPr>
          <w:sz w:val="28"/>
          <w:szCs w:val="28"/>
        </w:rPr>
      </w:pPr>
      <w:r w:rsidRPr="00EC0B4E">
        <w:rPr>
          <w:sz w:val="28"/>
          <w:szCs w:val="28"/>
        </w:rPr>
        <w:t xml:space="preserve">«1.2. Субсидии предоставляются </w:t>
      </w:r>
      <w:r w:rsidR="00F57022" w:rsidRPr="00EC0B4E">
        <w:rPr>
          <w:sz w:val="28"/>
          <w:szCs w:val="28"/>
        </w:rPr>
        <w:t>в целях стимулирования развития производства продукции растениеводства путем</w:t>
      </w:r>
      <w:r w:rsidRPr="00EC0B4E">
        <w:rPr>
          <w:sz w:val="28"/>
          <w:szCs w:val="28"/>
        </w:rPr>
        <w:t xml:space="preserve"> возмещени</w:t>
      </w:r>
      <w:r w:rsidR="00F57022" w:rsidRPr="00EC0B4E">
        <w:rPr>
          <w:sz w:val="28"/>
          <w:szCs w:val="28"/>
        </w:rPr>
        <w:t>я</w:t>
      </w:r>
      <w:r w:rsidRPr="00EC0B4E">
        <w:rPr>
          <w:sz w:val="28"/>
          <w:szCs w:val="28"/>
        </w:rPr>
        <w:t xml:space="preserve"> части затрат на проведение мероприятий по развитию растениеводства (без учета налога на добавленную стоимость)</w:t>
      </w:r>
      <w:r w:rsidR="002C5442" w:rsidRPr="00EC0B4E">
        <w:rPr>
          <w:sz w:val="28"/>
          <w:szCs w:val="28"/>
        </w:rPr>
        <w:t>».</w:t>
      </w:r>
    </w:p>
    <w:p w:rsidR="006829A4" w:rsidRPr="00EC0B4E" w:rsidRDefault="0093401D" w:rsidP="0093401D">
      <w:pPr>
        <w:widowControl w:val="0"/>
        <w:tabs>
          <w:tab w:val="left" w:pos="0"/>
          <w:tab w:val="left" w:pos="1134"/>
          <w:tab w:val="left" w:pos="1276"/>
        </w:tabs>
        <w:autoSpaceDE w:val="0"/>
        <w:autoSpaceDN w:val="0"/>
        <w:adjustRightInd w:val="0"/>
        <w:spacing w:line="360" w:lineRule="auto"/>
        <w:ind w:firstLine="709"/>
        <w:jc w:val="both"/>
        <w:rPr>
          <w:sz w:val="28"/>
          <w:szCs w:val="28"/>
        </w:rPr>
      </w:pPr>
      <w:r w:rsidRPr="00EC0B4E">
        <w:rPr>
          <w:sz w:val="28"/>
          <w:szCs w:val="28"/>
        </w:rPr>
        <w:t xml:space="preserve">1.2. </w:t>
      </w:r>
      <w:r w:rsidR="006829A4" w:rsidRPr="00EC0B4E">
        <w:rPr>
          <w:sz w:val="28"/>
          <w:szCs w:val="28"/>
        </w:rPr>
        <w:t>Дополнить пунктом 1.2–1 следующего содержания:</w:t>
      </w:r>
    </w:p>
    <w:p w:rsidR="006829A4" w:rsidRPr="00EC0B4E" w:rsidRDefault="006829A4" w:rsidP="006829A4">
      <w:pPr>
        <w:pStyle w:val="af"/>
        <w:widowControl w:val="0"/>
        <w:tabs>
          <w:tab w:val="left" w:pos="0"/>
          <w:tab w:val="left" w:pos="1134"/>
          <w:tab w:val="left" w:pos="1276"/>
        </w:tabs>
        <w:autoSpaceDE w:val="0"/>
        <w:autoSpaceDN w:val="0"/>
        <w:adjustRightInd w:val="0"/>
        <w:spacing w:line="360" w:lineRule="auto"/>
        <w:ind w:left="0" w:firstLine="709"/>
        <w:jc w:val="both"/>
        <w:rPr>
          <w:sz w:val="28"/>
          <w:szCs w:val="28"/>
        </w:rPr>
      </w:pPr>
      <w:r w:rsidRPr="00EC0B4E">
        <w:rPr>
          <w:sz w:val="28"/>
          <w:szCs w:val="28"/>
        </w:rPr>
        <w:t xml:space="preserve">«1.2–1. Субсидии предоставляются в </w:t>
      </w:r>
      <w:r w:rsidR="00FA614C" w:rsidRPr="00EC0B4E">
        <w:rPr>
          <w:sz w:val="28"/>
          <w:szCs w:val="28"/>
        </w:rPr>
        <w:t>рамках реализации</w:t>
      </w:r>
      <w:r w:rsidRPr="00EC0B4E">
        <w:rPr>
          <w:sz w:val="28"/>
          <w:szCs w:val="28"/>
        </w:rPr>
        <w:t xml:space="preserve"> регионального проекта «Развитие отраслей агропромышленного комплекса Кировской области»</w:t>
      </w:r>
      <w:r w:rsidR="00EA6D34" w:rsidRPr="00EC0B4E">
        <w:rPr>
          <w:sz w:val="28"/>
          <w:szCs w:val="28"/>
        </w:rPr>
        <w:t>,</w:t>
      </w:r>
      <w:r w:rsidRPr="00EC0B4E">
        <w:rPr>
          <w:sz w:val="28"/>
          <w:szCs w:val="28"/>
        </w:rPr>
        <w:t xml:space="preserve"> </w:t>
      </w:r>
      <w:r w:rsidR="00AC3D62" w:rsidRPr="00EC0B4E">
        <w:rPr>
          <w:sz w:val="28"/>
          <w:szCs w:val="28"/>
        </w:rPr>
        <w:t xml:space="preserve">входящего в состав </w:t>
      </w:r>
      <w:r w:rsidRPr="00EC0B4E">
        <w:rPr>
          <w:sz w:val="28"/>
          <w:szCs w:val="28"/>
        </w:rPr>
        <w:t>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w:t>
      </w:r>
    </w:p>
    <w:p w:rsidR="005D674B" w:rsidRPr="00EC0B4E" w:rsidRDefault="0093401D" w:rsidP="0093401D">
      <w:pPr>
        <w:widowControl w:val="0"/>
        <w:tabs>
          <w:tab w:val="left" w:pos="0"/>
          <w:tab w:val="left" w:pos="1134"/>
          <w:tab w:val="left" w:pos="1276"/>
        </w:tabs>
        <w:autoSpaceDE w:val="0"/>
        <w:autoSpaceDN w:val="0"/>
        <w:adjustRightInd w:val="0"/>
        <w:spacing w:line="360" w:lineRule="auto"/>
        <w:ind w:firstLine="709"/>
        <w:jc w:val="both"/>
        <w:rPr>
          <w:sz w:val="28"/>
          <w:szCs w:val="28"/>
        </w:rPr>
      </w:pPr>
      <w:r w:rsidRPr="00EC0B4E">
        <w:rPr>
          <w:rFonts w:eastAsia="Calibri"/>
          <w:sz w:val="28"/>
          <w:szCs w:val="28"/>
          <w:lang w:eastAsia="en-US"/>
        </w:rPr>
        <w:t xml:space="preserve">1.3. </w:t>
      </w:r>
      <w:r w:rsidR="005D674B" w:rsidRPr="00EC0B4E">
        <w:rPr>
          <w:rFonts w:eastAsia="Calibri"/>
          <w:sz w:val="28"/>
          <w:szCs w:val="28"/>
          <w:lang w:eastAsia="en-US"/>
        </w:rPr>
        <w:t>Пункты 1.4 и 1.5 изложить в следующей редакции:</w:t>
      </w:r>
    </w:p>
    <w:p w:rsidR="005D674B" w:rsidRPr="00EC0B4E" w:rsidRDefault="00D179E7" w:rsidP="006829A4">
      <w:pPr>
        <w:pStyle w:val="af"/>
        <w:tabs>
          <w:tab w:val="left" w:pos="1134"/>
          <w:tab w:val="left" w:pos="1418"/>
        </w:tabs>
        <w:spacing w:line="360" w:lineRule="auto"/>
        <w:ind w:left="0" w:firstLine="709"/>
        <w:jc w:val="both"/>
        <w:rPr>
          <w:sz w:val="28"/>
          <w:szCs w:val="28"/>
        </w:rPr>
      </w:pPr>
      <w:r w:rsidRPr="00EC0B4E">
        <w:rPr>
          <w:sz w:val="28"/>
          <w:szCs w:val="28"/>
        </w:rPr>
        <w:t>«</w:t>
      </w:r>
      <w:r w:rsidR="005D674B" w:rsidRPr="00EC0B4E">
        <w:rPr>
          <w:sz w:val="28"/>
          <w:szCs w:val="28"/>
        </w:rPr>
        <w:t xml:space="preserve">1.4. </w:t>
      </w:r>
      <w:r w:rsidR="005D674B" w:rsidRPr="00EC0B4E">
        <w:rPr>
          <w:rFonts w:eastAsia="Calibri"/>
          <w:sz w:val="28"/>
          <w:szCs w:val="28"/>
          <w:lang w:eastAsia="en-US"/>
        </w:rPr>
        <w:t xml:space="preserve">Субсидии предоставляются осуществляющим деятельность на территории Кировской области </w:t>
      </w:r>
      <w:r w:rsidR="005D674B" w:rsidRPr="00EC0B4E">
        <w:rPr>
          <w:sz w:val="28"/>
          <w:szCs w:val="28"/>
        </w:rPr>
        <w:t>организациям и индивидуальным предпринимателям (далее – сельскохозяйственны</w:t>
      </w:r>
      <w:r w:rsidR="00DD30A1" w:rsidRPr="00EC0B4E">
        <w:rPr>
          <w:sz w:val="28"/>
          <w:szCs w:val="28"/>
        </w:rPr>
        <w:t>е</w:t>
      </w:r>
      <w:r w:rsidR="005D674B" w:rsidRPr="00EC0B4E">
        <w:rPr>
          <w:sz w:val="28"/>
          <w:szCs w:val="28"/>
        </w:rPr>
        <w:t xml:space="preserve"> товаропроизводител</w:t>
      </w:r>
      <w:r w:rsidR="00DD30A1" w:rsidRPr="00EC0B4E">
        <w:rPr>
          <w:sz w:val="28"/>
          <w:szCs w:val="28"/>
        </w:rPr>
        <w:t>и</w:t>
      </w:r>
      <w:r w:rsidR="005D674B" w:rsidRPr="00EC0B4E">
        <w:rPr>
          <w:sz w:val="28"/>
          <w:szCs w:val="28"/>
        </w:rPr>
        <w:t>)</w:t>
      </w:r>
      <w:r w:rsidR="005D674B" w:rsidRPr="00EC0B4E">
        <w:rPr>
          <w:rFonts w:eastAsia="Calibri"/>
          <w:sz w:val="28"/>
          <w:szCs w:val="28"/>
          <w:lang w:eastAsia="en-US"/>
        </w:rPr>
        <w:t xml:space="preserve">, прошедшим отбор в соответствии с разделом 2–1 настоящего Порядка, </w:t>
      </w:r>
      <w:r w:rsidR="005D674B" w:rsidRPr="00EC0B4E">
        <w:rPr>
          <w:sz w:val="28"/>
          <w:szCs w:val="28"/>
        </w:rPr>
        <w:t>относящимся к одной из следующих категорий:</w:t>
      </w:r>
    </w:p>
    <w:p w:rsidR="006829A4" w:rsidRPr="00EC0B4E" w:rsidRDefault="005D674B" w:rsidP="006829A4">
      <w:pPr>
        <w:pStyle w:val="af"/>
        <w:tabs>
          <w:tab w:val="left" w:pos="1134"/>
          <w:tab w:val="left" w:pos="1418"/>
        </w:tabs>
        <w:spacing w:line="360" w:lineRule="auto"/>
        <w:ind w:left="0" w:firstLine="709"/>
        <w:jc w:val="both"/>
        <w:rPr>
          <w:sz w:val="28"/>
          <w:szCs w:val="28"/>
        </w:rPr>
      </w:pPr>
      <w:r w:rsidRPr="00EC0B4E">
        <w:rPr>
          <w:sz w:val="28"/>
          <w:szCs w:val="28"/>
        </w:rPr>
        <w:lastRenderedPageBreak/>
        <w:t xml:space="preserve">1.4.1. </w:t>
      </w:r>
      <w:r w:rsidR="006829A4" w:rsidRPr="00EC0B4E">
        <w:rPr>
          <w:sz w:val="28"/>
          <w:szCs w:val="28"/>
        </w:rPr>
        <w:t xml:space="preserve">Организации, индивидуальные предприниматели, соответствующие требованиям части 1 статьи 3 Федерального закона </w:t>
      </w:r>
      <w:r w:rsidR="001C2044" w:rsidRPr="00EC0B4E">
        <w:rPr>
          <w:sz w:val="28"/>
          <w:szCs w:val="28"/>
        </w:rPr>
        <w:br/>
      </w:r>
      <w:r w:rsidR="006829A4" w:rsidRPr="00EC0B4E">
        <w:rPr>
          <w:sz w:val="28"/>
          <w:szCs w:val="28"/>
        </w:rPr>
        <w:t>от 29.12.2006 № 264-ФЗ «О развитии сельского хозяйства».</w:t>
      </w:r>
    </w:p>
    <w:p w:rsidR="006829A4" w:rsidRPr="00EC0B4E" w:rsidRDefault="006829A4" w:rsidP="006829A4">
      <w:pPr>
        <w:pStyle w:val="af"/>
        <w:tabs>
          <w:tab w:val="left" w:pos="1134"/>
          <w:tab w:val="left" w:pos="1418"/>
        </w:tabs>
        <w:spacing w:line="360" w:lineRule="auto"/>
        <w:ind w:left="0" w:firstLine="709"/>
        <w:jc w:val="both"/>
        <w:rPr>
          <w:sz w:val="28"/>
          <w:szCs w:val="28"/>
        </w:rPr>
      </w:pPr>
      <w:r w:rsidRPr="00EC0B4E">
        <w:rPr>
          <w:sz w:val="28"/>
          <w:szCs w:val="28"/>
        </w:rPr>
        <w:t>1.4.2. Крестьянские (фермерские) хозяйства, соответствующие требованиям Федерального закона от 11.06.2003 № 74-ФЗ «О крестьянском (фермерском) хозяйстве».</w:t>
      </w:r>
    </w:p>
    <w:p w:rsidR="006829A4" w:rsidRPr="00EC0B4E" w:rsidRDefault="006829A4" w:rsidP="006829A4">
      <w:pPr>
        <w:pStyle w:val="af"/>
        <w:tabs>
          <w:tab w:val="left" w:pos="1134"/>
          <w:tab w:val="left" w:pos="1418"/>
        </w:tabs>
        <w:spacing w:line="360" w:lineRule="auto"/>
        <w:ind w:left="0" w:firstLine="709"/>
        <w:jc w:val="both"/>
        <w:rPr>
          <w:sz w:val="28"/>
          <w:szCs w:val="28"/>
        </w:rPr>
      </w:pPr>
      <w:r w:rsidRPr="00EC0B4E">
        <w:rPr>
          <w:sz w:val="28"/>
          <w:szCs w:val="28"/>
        </w:rPr>
        <w:t xml:space="preserve">1.4.3. Сельскохозяйственные потребительские кооперативы, созданные в соответствии с Федеральным законом от 08.12.1995 № 193-ФЗ </w:t>
      </w:r>
      <w:r w:rsidR="00F57022" w:rsidRPr="00EC0B4E">
        <w:rPr>
          <w:sz w:val="28"/>
          <w:szCs w:val="28"/>
        </w:rPr>
        <w:br/>
      </w:r>
      <w:r w:rsidRPr="00EC0B4E">
        <w:rPr>
          <w:sz w:val="28"/>
          <w:szCs w:val="28"/>
        </w:rPr>
        <w:t>«О</w:t>
      </w:r>
      <w:r w:rsidR="00F57022" w:rsidRPr="00EC0B4E">
        <w:rPr>
          <w:sz w:val="28"/>
          <w:szCs w:val="28"/>
        </w:rPr>
        <w:t xml:space="preserve"> </w:t>
      </w:r>
      <w:r w:rsidRPr="00EC0B4E">
        <w:rPr>
          <w:sz w:val="28"/>
          <w:szCs w:val="28"/>
        </w:rPr>
        <w:t>сельскохозяйственной кооперации».</w:t>
      </w:r>
    </w:p>
    <w:p w:rsidR="005D674B" w:rsidRPr="00EC0B4E" w:rsidRDefault="005D674B" w:rsidP="006829A4">
      <w:pPr>
        <w:pStyle w:val="af"/>
        <w:tabs>
          <w:tab w:val="left" w:pos="1134"/>
          <w:tab w:val="left" w:pos="1418"/>
        </w:tabs>
        <w:spacing w:line="360" w:lineRule="auto"/>
        <w:ind w:left="0" w:firstLine="709"/>
        <w:jc w:val="both"/>
        <w:rPr>
          <w:sz w:val="28"/>
          <w:szCs w:val="28"/>
        </w:rPr>
      </w:pPr>
      <w:r w:rsidRPr="00EC0B4E">
        <w:rPr>
          <w:sz w:val="28"/>
          <w:szCs w:val="28"/>
        </w:rPr>
        <w:t>1.4.</w:t>
      </w:r>
      <w:r w:rsidR="006829A4" w:rsidRPr="00EC0B4E">
        <w:rPr>
          <w:sz w:val="28"/>
          <w:szCs w:val="28"/>
        </w:rPr>
        <w:t>4</w:t>
      </w:r>
      <w:r w:rsidRPr="00EC0B4E">
        <w:rPr>
          <w:sz w:val="28"/>
          <w:szCs w:val="28"/>
        </w:rPr>
        <w:t>. Сельскохозяйственные товаропроизводители,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w:t>
      </w:r>
      <w:r w:rsidR="00DD30A1" w:rsidRPr="00EC0B4E">
        <w:rPr>
          <w:sz w:val="28"/>
          <w:szCs w:val="28"/>
        </w:rPr>
        <w:t>я</w:t>
      </w:r>
      <w:r w:rsidRPr="00EC0B4E">
        <w:rPr>
          <w:sz w:val="28"/>
          <w:szCs w:val="28"/>
        </w:rPr>
        <w:t>, указанн</w:t>
      </w:r>
      <w:r w:rsidR="00DD30A1" w:rsidRPr="00EC0B4E">
        <w:rPr>
          <w:sz w:val="28"/>
          <w:szCs w:val="28"/>
        </w:rPr>
        <w:t>ого</w:t>
      </w:r>
      <w:r w:rsidRPr="00EC0B4E">
        <w:rPr>
          <w:sz w:val="28"/>
          <w:szCs w:val="28"/>
        </w:rPr>
        <w:t xml:space="preserve"> в </w:t>
      </w:r>
      <w:hyperlink r:id="rId8" w:history="1">
        <w:r w:rsidRPr="00EC0B4E">
          <w:rPr>
            <w:sz w:val="28"/>
            <w:szCs w:val="28"/>
          </w:rPr>
          <w:t xml:space="preserve">подразделе </w:t>
        </w:r>
        <w:r w:rsidR="00F57022" w:rsidRPr="00EC0B4E">
          <w:rPr>
            <w:sz w:val="28"/>
            <w:szCs w:val="28"/>
          </w:rPr>
          <w:br/>
        </w:r>
        <w:r w:rsidRPr="00EC0B4E">
          <w:rPr>
            <w:sz w:val="28"/>
            <w:szCs w:val="28"/>
          </w:rPr>
          <w:t>2.2</w:t>
        </w:r>
      </w:hyperlink>
      <w:r w:rsidRPr="00EC0B4E">
        <w:rPr>
          <w:sz w:val="28"/>
          <w:szCs w:val="28"/>
        </w:rPr>
        <w:t xml:space="preserve"> настоящего Порядка).</w:t>
      </w:r>
    </w:p>
    <w:p w:rsidR="005D674B" w:rsidRPr="00EC0B4E" w:rsidRDefault="005D674B" w:rsidP="005D674B">
      <w:pPr>
        <w:pStyle w:val="af"/>
        <w:spacing w:line="360" w:lineRule="auto"/>
        <w:ind w:left="0" w:firstLine="709"/>
        <w:jc w:val="both"/>
        <w:rPr>
          <w:rFonts w:eastAsia="Calibri"/>
          <w:sz w:val="28"/>
          <w:szCs w:val="28"/>
          <w:lang w:eastAsia="en-US"/>
        </w:rPr>
      </w:pPr>
      <w:r w:rsidRPr="00EC0B4E">
        <w:rPr>
          <w:rFonts w:eastAsia="Calibri"/>
          <w:sz w:val="28"/>
          <w:szCs w:val="28"/>
          <w:lang w:eastAsia="en-US"/>
        </w:rPr>
        <w:t>1.5.</w:t>
      </w:r>
      <w:r w:rsidRPr="00EC0B4E">
        <w:t xml:space="preserve"> </w:t>
      </w:r>
      <w:r w:rsidRPr="00EC0B4E">
        <w:rPr>
          <w:rFonts w:eastAsia="Calibri"/>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ED358A" w:rsidRPr="00EC0B4E" w:rsidRDefault="00ED358A" w:rsidP="0038023F">
      <w:pPr>
        <w:pStyle w:val="af"/>
        <w:widowControl w:val="0"/>
        <w:tabs>
          <w:tab w:val="left" w:pos="1134"/>
          <w:tab w:val="left" w:pos="1276"/>
        </w:tabs>
        <w:autoSpaceDE w:val="0"/>
        <w:autoSpaceDN w:val="0"/>
        <w:adjustRightInd w:val="0"/>
        <w:spacing w:line="360" w:lineRule="auto"/>
        <w:ind w:left="709"/>
        <w:jc w:val="both"/>
        <w:rPr>
          <w:sz w:val="28"/>
          <w:szCs w:val="28"/>
        </w:rPr>
      </w:pPr>
      <w:r w:rsidRPr="00EC0B4E">
        <w:rPr>
          <w:sz w:val="28"/>
          <w:szCs w:val="28"/>
        </w:rPr>
        <w:t>1.</w:t>
      </w:r>
      <w:r w:rsidR="0093401D" w:rsidRPr="00EC0B4E">
        <w:rPr>
          <w:sz w:val="28"/>
          <w:szCs w:val="28"/>
        </w:rPr>
        <w:t>4</w:t>
      </w:r>
      <w:r w:rsidR="00D179E7" w:rsidRPr="00EC0B4E">
        <w:rPr>
          <w:sz w:val="28"/>
          <w:szCs w:val="28"/>
        </w:rPr>
        <w:t>.</w:t>
      </w:r>
      <w:r w:rsidRPr="00EC0B4E">
        <w:rPr>
          <w:sz w:val="28"/>
          <w:szCs w:val="28"/>
        </w:rPr>
        <w:t xml:space="preserve"> Пункт 1.7 </w:t>
      </w:r>
      <w:r w:rsidR="0038023F" w:rsidRPr="00EC0B4E">
        <w:rPr>
          <w:sz w:val="28"/>
          <w:szCs w:val="28"/>
        </w:rPr>
        <w:t>исключить</w:t>
      </w:r>
      <w:r w:rsidRPr="00EC0B4E">
        <w:rPr>
          <w:sz w:val="28"/>
          <w:szCs w:val="28"/>
        </w:rPr>
        <w:t>.</w:t>
      </w:r>
    </w:p>
    <w:p w:rsidR="00095B55" w:rsidRPr="00EC0B4E" w:rsidRDefault="0093401D" w:rsidP="0093401D">
      <w:pPr>
        <w:widowControl w:val="0"/>
        <w:tabs>
          <w:tab w:val="left" w:pos="0"/>
          <w:tab w:val="left" w:pos="1276"/>
        </w:tabs>
        <w:autoSpaceDE w:val="0"/>
        <w:autoSpaceDN w:val="0"/>
        <w:adjustRightInd w:val="0"/>
        <w:spacing w:line="360" w:lineRule="auto"/>
        <w:ind w:firstLine="709"/>
        <w:jc w:val="both"/>
        <w:rPr>
          <w:sz w:val="28"/>
          <w:szCs w:val="28"/>
        </w:rPr>
      </w:pPr>
      <w:r w:rsidRPr="00EC0B4E">
        <w:rPr>
          <w:sz w:val="28"/>
          <w:szCs w:val="28"/>
        </w:rPr>
        <w:t xml:space="preserve">2. </w:t>
      </w:r>
      <w:r w:rsidR="00095B55" w:rsidRPr="00EC0B4E">
        <w:rPr>
          <w:sz w:val="28"/>
          <w:szCs w:val="28"/>
        </w:rPr>
        <w:t>В разделе 2 «Перечень мероприятий развития растениеводства, на проведение которых предоставляются субсидии, условия их предоставления, ставки субсидии»:</w:t>
      </w:r>
    </w:p>
    <w:p w:rsidR="0020480C" w:rsidRPr="00EC0B4E" w:rsidRDefault="0093401D" w:rsidP="0093401D">
      <w:pPr>
        <w:tabs>
          <w:tab w:val="left" w:pos="851"/>
          <w:tab w:val="right" w:pos="993"/>
        </w:tabs>
        <w:spacing w:line="360" w:lineRule="auto"/>
        <w:ind w:firstLine="709"/>
        <w:jc w:val="both"/>
        <w:rPr>
          <w:sz w:val="28"/>
          <w:szCs w:val="28"/>
        </w:rPr>
      </w:pPr>
      <w:r w:rsidRPr="00EC0B4E">
        <w:rPr>
          <w:sz w:val="28"/>
          <w:szCs w:val="28"/>
        </w:rPr>
        <w:t xml:space="preserve">2.1. </w:t>
      </w:r>
      <w:r w:rsidR="0020480C" w:rsidRPr="00EC0B4E">
        <w:rPr>
          <w:sz w:val="28"/>
          <w:szCs w:val="28"/>
        </w:rPr>
        <w:t>В пункте 2.1.1 подраздела 2.1:</w:t>
      </w:r>
    </w:p>
    <w:p w:rsidR="0020480C" w:rsidRPr="00EC0B4E" w:rsidRDefault="0020480C" w:rsidP="0013497C">
      <w:pPr>
        <w:tabs>
          <w:tab w:val="left" w:pos="8080"/>
          <w:tab w:val="right" w:pos="9639"/>
        </w:tabs>
        <w:spacing w:line="360" w:lineRule="auto"/>
        <w:ind w:firstLine="709"/>
        <w:jc w:val="both"/>
        <w:rPr>
          <w:sz w:val="28"/>
          <w:szCs w:val="28"/>
        </w:rPr>
      </w:pPr>
      <w:r w:rsidRPr="00EC0B4E">
        <w:rPr>
          <w:sz w:val="28"/>
          <w:szCs w:val="28"/>
        </w:rPr>
        <w:t xml:space="preserve">2.1.1. </w:t>
      </w:r>
      <w:r w:rsidR="00DD30A1" w:rsidRPr="00EC0B4E">
        <w:rPr>
          <w:sz w:val="28"/>
          <w:szCs w:val="28"/>
        </w:rPr>
        <w:t>В абзаце первом с</w:t>
      </w:r>
      <w:r w:rsidR="00965C38" w:rsidRPr="00EC0B4E">
        <w:rPr>
          <w:sz w:val="28"/>
          <w:szCs w:val="28"/>
        </w:rPr>
        <w:t>лова «и многолетних трав» исключить.</w:t>
      </w:r>
    </w:p>
    <w:p w:rsidR="005717E4" w:rsidRPr="00EC0B4E" w:rsidRDefault="0020480C" w:rsidP="0013497C">
      <w:pPr>
        <w:tabs>
          <w:tab w:val="left" w:pos="8080"/>
          <w:tab w:val="right" w:pos="9639"/>
        </w:tabs>
        <w:spacing w:line="360" w:lineRule="auto"/>
        <w:ind w:firstLine="709"/>
        <w:jc w:val="both"/>
        <w:rPr>
          <w:sz w:val="28"/>
          <w:szCs w:val="28"/>
        </w:rPr>
      </w:pPr>
      <w:r w:rsidRPr="00EC0B4E">
        <w:rPr>
          <w:sz w:val="28"/>
          <w:szCs w:val="28"/>
        </w:rPr>
        <w:t xml:space="preserve">2.1.2. </w:t>
      </w:r>
      <w:r w:rsidR="007F3AEE" w:rsidRPr="00EC0B4E">
        <w:rPr>
          <w:sz w:val="28"/>
          <w:szCs w:val="28"/>
        </w:rPr>
        <w:t>Подпункт 2.1.1.</w:t>
      </w:r>
      <w:r w:rsidR="00A71A08" w:rsidRPr="00EC0B4E">
        <w:rPr>
          <w:sz w:val="28"/>
          <w:szCs w:val="28"/>
        </w:rPr>
        <w:t>2</w:t>
      </w:r>
      <w:r w:rsidR="007F3AEE" w:rsidRPr="00EC0B4E">
        <w:rPr>
          <w:sz w:val="28"/>
          <w:szCs w:val="28"/>
        </w:rPr>
        <w:t xml:space="preserve"> изложить в следующей редакции:</w:t>
      </w:r>
    </w:p>
    <w:p w:rsidR="00573210" w:rsidRPr="00EC0B4E" w:rsidRDefault="007F3AEE" w:rsidP="007F3AEE">
      <w:pPr>
        <w:tabs>
          <w:tab w:val="left" w:pos="8080"/>
          <w:tab w:val="right" w:pos="9639"/>
        </w:tabs>
        <w:spacing w:line="360" w:lineRule="auto"/>
        <w:ind w:firstLine="709"/>
        <w:jc w:val="both"/>
        <w:rPr>
          <w:sz w:val="28"/>
          <w:szCs w:val="28"/>
        </w:rPr>
      </w:pPr>
      <w:r w:rsidRPr="00EC0B4E">
        <w:rPr>
          <w:sz w:val="28"/>
          <w:szCs w:val="28"/>
        </w:rPr>
        <w:t xml:space="preserve">«2.1.1.2. </w:t>
      </w:r>
      <w:r w:rsidR="00EA6D34" w:rsidRPr="00EC0B4E">
        <w:rPr>
          <w:sz w:val="28"/>
          <w:szCs w:val="28"/>
        </w:rPr>
        <w:t>Осуществление</w:t>
      </w:r>
      <w:r w:rsidR="00DD30A1" w:rsidRPr="00EC0B4E">
        <w:rPr>
          <w:sz w:val="28"/>
          <w:szCs w:val="28"/>
        </w:rPr>
        <w:t xml:space="preserve">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9" w:history="1">
        <w:r w:rsidR="00DD30A1" w:rsidRPr="00EC0B4E">
          <w:rPr>
            <w:sz w:val="28"/>
            <w:szCs w:val="28"/>
          </w:rPr>
          <w:t>пунктом 1 части 1 статьи 8</w:t>
        </w:r>
      </w:hyperlink>
      <w:r w:rsidR="00DD30A1" w:rsidRPr="00EC0B4E">
        <w:rPr>
          <w:sz w:val="28"/>
          <w:szCs w:val="28"/>
        </w:rPr>
        <w:t xml:space="preserve"> Федерального закона</w:t>
      </w:r>
      <w:r w:rsidR="00DD30A1" w:rsidRPr="00EC0B4E">
        <w:t xml:space="preserve"> </w:t>
      </w:r>
      <w:r w:rsidR="00DD30A1" w:rsidRPr="00EC0B4E">
        <w:rPr>
          <w:sz w:val="28"/>
          <w:szCs w:val="28"/>
        </w:rPr>
        <w:t xml:space="preserve">от 25.07.2011 № 260-ФЗ «О государственной поддержке в сфере сельскохозяйственного страхования и о внесении изменений в </w:t>
      </w:r>
      <w:r w:rsidR="00DD30A1" w:rsidRPr="00EC0B4E">
        <w:rPr>
          <w:sz w:val="28"/>
          <w:szCs w:val="28"/>
        </w:rPr>
        <w:lastRenderedPageBreak/>
        <w:t xml:space="preserve">Федеральный закон «О развитии сельского хозяйства», и (или) события, предусмотренного </w:t>
      </w:r>
      <w:hyperlink r:id="rId10" w:history="1">
        <w:r w:rsidR="00DD30A1" w:rsidRPr="00EC0B4E">
          <w:rPr>
            <w:sz w:val="28"/>
            <w:szCs w:val="28"/>
          </w:rPr>
          <w:t>пунктом 4 части 1 статьи 8</w:t>
        </w:r>
      </w:hyperlink>
      <w:r w:rsidR="00DD30A1" w:rsidRPr="00EC0B4E">
        <w:rPr>
          <w:sz w:val="28"/>
          <w:szCs w:val="28"/>
        </w:rPr>
        <w:t xml:space="preserve"> Федерального закона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в</w:t>
      </w:r>
      <w:r w:rsidR="00BC777E" w:rsidRPr="00EC0B4E">
        <w:rPr>
          <w:sz w:val="28"/>
          <w:szCs w:val="28"/>
        </w:rPr>
        <w:t xml:space="preserve"> отношении</w:t>
      </w:r>
      <w:r w:rsidR="00573210" w:rsidRPr="00EC0B4E">
        <w:rPr>
          <w:sz w:val="28"/>
          <w:szCs w:val="28"/>
        </w:rPr>
        <w:t xml:space="preserve"> посевных площадей </w:t>
      </w:r>
      <w:r w:rsidRPr="00EC0B4E">
        <w:rPr>
          <w:sz w:val="28"/>
          <w:szCs w:val="28"/>
        </w:rPr>
        <w:t>сельскохозяйственно</w:t>
      </w:r>
      <w:r w:rsidR="00E42E36" w:rsidRPr="00EC0B4E">
        <w:rPr>
          <w:sz w:val="28"/>
          <w:szCs w:val="28"/>
        </w:rPr>
        <w:t>й</w:t>
      </w:r>
      <w:r w:rsidRPr="00EC0B4E">
        <w:rPr>
          <w:sz w:val="28"/>
          <w:szCs w:val="28"/>
        </w:rPr>
        <w:t xml:space="preserve"> </w:t>
      </w:r>
      <w:r w:rsidR="00E42E36" w:rsidRPr="00EC0B4E">
        <w:rPr>
          <w:sz w:val="28"/>
          <w:szCs w:val="28"/>
        </w:rPr>
        <w:t>культуры</w:t>
      </w:r>
      <w:r w:rsidRPr="00EC0B4E">
        <w:rPr>
          <w:sz w:val="28"/>
          <w:szCs w:val="28"/>
        </w:rPr>
        <w:t xml:space="preserve">, </w:t>
      </w:r>
      <w:r w:rsidR="00A71A08" w:rsidRPr="00EC0B4E">
        <w:rPr>
          <w:sz w:val="28"/>
          <w:szCs w:val="28"/>
        </w:rPr>
        <w:t xml:space="preserve">для получения субсидии </w:t>
      </w:r>
      <w:r w:rsidRPr="00EC0B4E">
        <w:rPr>
          <w:sz w:val="28"/>
          <w:szCs w:val="28"/>
        </w:rPr>
        <w:t>на развитие элитного семеноводства которо</w:t>
      </w:r>
      <w:r w:rsidR="00E42E36" w:rsidRPr="00EC0B4E">
        <w:rPr>
          <w:sz w:val="28"/>
          <w:szCs w:val="28"/>
        </w:rPr>
        <w:t>й</w:t>
      </w:r>
      <w:r w:rsidRPr="00EC0B4E">
        <w:rPr>
          <w:sz w:val="28"/>
          <w:szCs w:val="28"/>
        </w:rPr>
        <w:t xml:space="preserve"> сельскохозяйственным товаропроизводителем</w:t>
      </w:r>
      <w:r w:rsidR="00573210" w:rsidRPr="00EC0B4E">
        <w:rPr>
          <w:sz w:val="28"/>
          <w:szCs w:val="28"/>
        </w:rPr>
        <w:t xml:space="preserve"> </w:t>
      </w:r>
      <w:r w:rsidRPr="00EC0B4E">
        <w:rPr>
          <w:sz w:val="28"/>
          <w:szCs w:val="28"/>
        </w:rPr>
        <w:t>представлены документы</w:t>
      </w:r>
      <w:r w:rsidR="00A71A08" w:rsidRPr="00EC0B4E">
        <w:rPr>
          <w:sz w:val="28"/>
          <w:szCs w:val="28"/>
        </w:rPr>
        <w:t>».</w:t>
      </w:r>
    </w:p>
    <w:p w:rsidR="00D92BEE" w:rsidRDefault="00892F3E" w:rsidP="0093401D">
      <w:pPr>
        <w:pStyle w:val="af"/>
        <w:numPr>
          <w:ilvl w:val="1"/>
          <w:numId w:val="40"/>
        </w:numPr>
        <w:tabs>
          <w:tab w:val="left" w:pos="851"/>
        </w:tabs>
        <w:spacing w:line="360" w:lineRule="auto"/>
        <w:ind w:left="0" w:firstLine="709"/>
        <w:jc w:val="both"/>
        <w:rPr>
          <w:sz w:val="28"/>
          <w:szCs w:val="28"/>
        </w:rPr>
      </w:pPr>
      <w:r>
        <w:rPr>
          <w:sz w:val="28"/>
          <w:szCs w:val="28"/>
        </w:rPr>
        <w:t>П</w:t>
      </w:r>
      <w:r w:rsidR="00D92BEE" w:rsidRPr="00EC0B4E">
        <w:rPr>
          <w:sz w:val="28"/>
          <w:szCs w:val="28"/>
        </w:rPr>
        <w:t>одраздел 2.2</w:t>
      </w:r>
      <w:r>
        <w:rPr>
          <w:sz w:val="28"/>
          <w:szCs w:val="28"/>
        </w:rPr>
        <w:t xml:space="preserve"> изложить в следующей редакции</w:t>
      </w:r>
      <w:r w:rsidR="00D92BEE" w:rsidRPr="00EC0B4E">
        <w:rPr>
          <w:sz w:val="28"/>
          <w:szCs w:val="28"/>
        </w:rPr>
        <w:t>:</w:t>
      </w:r>
    </w:p>
    <w:p w:rsidR="00892F3E" w:rsidRPr="00EC0B4E" w:rsidRDefault="00892F3E" w:rsidP="00892F3E">
      <w:pPr>
        <w:pStyle w:val="af"/>
        <w:ind w:left="709"/>
        <w:jc w:val="both"/>
        <w:rPr>
          <w:rFonts w:eastAsia="Calibri"/>
          <w:sz w:val="28"/>
          <w:szCs w:val="28"/>
          <w:lang w:eastAsia="en-US"/>
        </w:rPr>
      </w:pPr>
    </w:p>
    <w:p w:rsidR="00892F3E" w:rsidRPr="00EC0B4E" w:rsidRDefault="00892F3E" w:rsidP="00892F3E">
      <w:pPr>
        <w:pStyle w:val="af"/>
        <w:ind w:left="709"/>
        <w:jc w:val="both"/>
        <w:rPr>
          <w:rFonts w:eastAsia="Calibri"/>
          <w:b/>
          <w:sz w:val="28"/>
          <w:szCs w:val="28"/>
          <w:lang w:eastAsia="en-US"/>
        </w:rPr>
      </w:pPr>
      <w:r w:rsidRPr="00EC0B4E">
        <w:rPr>
          <w:rFonts w:eastAsia="Calibri"/>
          <w:sz w:val="28"/>
          <w:szCs w:val="28"/>
          <w:lang w:eastAsia="en-US"/>
        </w:rPr>
        <w:t>«</w:t>
      </w:r>
      <w:r>
        <w:rPr>
          <w:rFonts w:eastAsia="Calibri"/>
          <w:b/>
          <w:sz w:val="28"/>
          <w:szCs w:val="28"/>
          <w:lang w:eastAsia="en-US"/>
        </w:rPr>
        <w:t>2.2</w:t>
      </w:r>
      <w:r w:rsidRPr="00892F3E">
        <w:rPr>
          <w:rFonts w:eastAsia="Calibri"/>
          <w:b/>
          <w:sz w:val="28"/>
          <w:szCs w:val="28"/>
          <w:lang w:eastAsia="en-US"/>
        </w:rPr>
        <w:t xml:space="preserve">. </w:t>
      </w:r>
      <w:r w:rsidRPr="00892F3E">
        <w:rPr>
          <w:b/>
          <w:sz w:val="28"/>
          <w:szCs w:val="28"/>
        </w:rPr>
        <w:t>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892F3E" w:rsidRPr="00EC0B4E" w:rsidRDefault="00892F3E" w:rsidP="00892F3E">
      <w:pPr>
        <w:pStyle w:val="af"/>
        <w:ind w:left="709"/>
        <w:jc w:val="both"/>
        <w:rPr>
          <w:rFonts w:eastAsia="Calibri"/>
          <w:sz w:val="28"/>
          <w:szCs w:val="28"/>
          <w:lang w:eastAsia="en-US"/>
        </w:rPr>
      </w:pPr>
    </w:p>
    <w:p w:rsidR="00892F3E" w:rsidRDefault="00892F3E" w:rsidP="00892F3E">
      <w:pPr>
        <w:tabs>
          <w:tab w:val="left" w:pos="8080"/>
          <w:tab w:val="right" w:pos="9639"/>
        </w:tabs>
        <w:spacing w:line="360" w:lineRule="auto"/>
        <w:ind w:firstLine="709"/>
        <w:jc w:val="both"/>
        <w:rPr>
          <w:sz w:val="28"/>
          <w:szCs w:val="28"/>
        </w:rPr>
      </w:pPr>
      <w:r>
        <w:rPr>
          <w:sz w:val="28"/>
          <w:szCs w:val="28"/>
        </w:rPr>
        <w:t xml:space="preserve">2.2.1. Субсидия на поддержку </w:t>
      </w:r>
      <w:r w:rsidRPr="00EC0B4E">
        <w:rPr>
          <w:sz w:val="28"/>
          <w:szCs w:val="28"/>
        </w:rPr>
        <w:t>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r>
        <w:rPr>
          <w:sz w:val="28"/>
          <w:szCs w:val="28"/>
        </w:rPr>
        <w:t>, предоставляется сельскохозяйственным товаропроизводителям при соблюдении следующих условий:</w:t>
      </w:r>
    </w:p>
    <w:p w:rsidR="00A71A08" w:rsidRPr="00EC0B4E" w:rsidRDefault="00A71A08" w:rsidP="005D427A">
      <w:pPr>
        <w:tabs>
          <w:tab w:val="left" w:pos="8080"/>
          <w:tab w:val="right" w:pos="9639"/>
        </w:tabs>
        <w:spacing w:line="360" w:lineRule="auto"/>
        <w:ind w:firstLine="709"/>
        <w:jc w:val="both"/>
        <w:rPr>
          <w:sz w:val="28"/>
          <w:szCs w:val="28"/>
        </w:rPr>
      </w:pPr>
      <w:r w:rsidRPr="00EC0B4E">
        <w:rPr>
          <w:sz w:val="28"/>
          <w:szCs w:val="28"/>
        </w:rPr>
        <w:t xml:space="preserve">2.2.1.1. Осуществление закладки многолетних насаждений (кроме виноградников) и (или) </w:t>
      </w:r>
      <w:proofErr w:type="spellStart"/>
      <w:r w:rsidRPr="00EC0B4E">
        <w:rPr>
          <w:sz w:val="28"/>
          <w:szCs w:val="28"/>
        </w:rPr>
        <w:t>уходных</w:t>
      </w:r>
      <w:proofErr w:type="spellEnd"/>
      <w:r w:rsidRPr="00EC0B4E">
        <w:rPr>
          <w:sz w:val="28"/>
          <w:szCs w:val="28"/>
        </w:rPr>
        <w:t xml:space="preserve"> работ за многолетними насаждениями (до вступления в товарное плодоношение), включая питомники, в том числе установк</w:t>
      </w:r>
      <w:r w:rsidR="00CB4DD4" w:rsidRPr="00EC0B4E">
        <w:rPr>
          <w:sz w:val="28"/>
          <w:szCs w:val="28"/>
        </w:rPr>
        <w:t>и</w:t>
      </w:r>
      <w:r w:rsidRPr="00EC0B4E">
        <w:rPr>
          <w:sz w:val="28"/>
          <w:szCs w:val="28"/>
        </w:rPr>
        <w:t xml:space="preserve"> шпалеры и (или) противоградовой сетки (включая стоимость шпалеры и (или) стоимость противоградовой сетки)</w:t>
      </w:r>
      <w:r w:rsidR="007E2C93" w:rsidRPr="00EC0B4E">
        <w:rPr>
          <w:sz w:val="28"/>
          <w:szCs w:val="28"/>
        </w:rPr>
        <w:t>,</w:t>
      </w:r>
      <w:r w:rsidRPr="00EC0B4E">
        <w:rPr>
          <w:sz w:val="28"/>
          <w:szCs w:val="28"/>
        </w:rPr>
        <w:t xml:space="preserve"> </w:t>
      </w:r>
      <w:r w:rsidR="00EE5DE3" w:rsidRPr="00EC0B4E">
        <w:rPr>
          <w:sz w:val="28"/>
          <w:szCs w:val="28"/>
        </w:rPr>
        <w:t>при условии наличия у сельскохозяйственного товаропроизводителя проекта на закладку многолетних насаждений</w:t>
      </w:r>
      <w:r w:rsidR="00FA614C" w:rsidRPr="00EC0B4E">
        <w:rPr>
          <w:sz w:val="28"/>
          <w:szCs w:val="28"/>
        </w:rPr>
        <w:t>,</w:t>
      </w:r>
      <w:r w:rsidR="00EE5DE3" w:rsidRPr="00EC0B4E">
        <w:rPr>
          <w:sz w:val="28"/>
          <w:szCs w:val="28"/>
        </w:rPr>
        <w:t xml:space="preserve"> </w:t>
      </w:r>
      <w:r w:rsidRPr="00EC0B4E">
        <w:rPr>
          <w:sz w:val="28"/>
          <w:szCs w:val="28"/>
        </w:rPr>
        <w:t xml:space="preserve">и (или) раскорчевки выбывших из эксплуатации многолетних насаждений (в возрасте 20 лет и более начиная с года закладки при условии наличия </w:t>
      </w:r>
      <w:r w:rsidR="00EE5DE3" w:rsidRPr="00EC0B4E">
        <w:rPr>
          <w:sz w:val="28"/>
          <w:szCs w:val="28"/>
        </w:rPr>
        <w:t xml:space="preserve">у сельскохозяйственного товаропроизводителя </w:t>
      </w:r>
      <w:r w:rsidRPr="00EC0B4E">
        <w:rPr>
          <w:sz w:val="28"/>
          <w:szCs w:val="28"/>
        </w:rPr>
        <w:t>проекта на закладку многолетних насаждений на раскорчеванной площади)</w:t>
      </w:r>
      <w:r w:rsidR="005D427A" w:rsidRPr="00EC0B4E">
        <w:rPr>
          <w:sz w:val="28"/>
          <w:szCs w:val="28"/>
        </w:rPr>
        <w:t>.</w:t>
      </w:r>
    </w:p>
    <w:p w:rsidR="005D427A" w:rsidRPr="00EC0B4E" w:rsidRDefault="00A71A08" w:rsidP="005D427A">
      <w:pPr>
        <w:tabs>
          <w:tab w:val="left" w:pos="8080"/>
          <w:tab w:val="right" w:pos="9639"/>
        </w:tabs>
        <w:spacing w:line="360" w:lineRule="auto"/>
        <w:ind w:firstLine="709"/>
        <w:jc w:val="both"/>
        <w:rPr>
          <w:sz w:val="28"/>
          <w:szCs w:val="28"/>
        </w:rPr>
      </w:pPr>
      <w:r w:rsidRPr="00EC0B4E">
        <w:rPr>
          <w:sz w:val="28"/>
          <w:szCs w:val="28"/>
        </w:rPr>
        <w:lastRenderedPageBreak/>
        <w:t>2.2.1.2. Использование при закладке многолетних насаждений посадочного</w:t>
      </w:r>
      <w:r w:rsidR="005717E4" w:rsidRPr="00EC0B4E">
        <w:rPr>
          <w:sz w:val="28"/>
          <w:szCs w:val="28"/>
        </w:rPr>
        <w:t xml:space="preserve"> материал</w:t>
      </w:r>
      <w:r w:rsidRPr="00EC0B4E">
        <w:rPr>
          <w:sz w:val="28"/>
          <w:szCs w:val="28"/>
        </w:rPr>
        <w:t>а</w:t>
      </w:r>
      <w:r w:rsidR="005D427A" w:rsidRPr="00EC0B4E">
        <w:rPr>
          <w:sz w:val="28"/>
          <w:szCs w:val="28"/>
        </w:rPr>
        <w:t xml:space="preserve">, </w:t>
      </w:r>
      <w:r w:rsidR="005717E4" w:rsidRPr="00EC0B4E">
        <w:rPr>
          <w:sz w:val="28"/>
          <w:szCs w:val="28"/>
        </w:rPr>
        <w:t>показатели сортовых и посевных (посадочных) качеств которого соответствуют</w:t>
      </w:r>
      <w:r w:rsidR="005D427A" w:rsidRPr="00EC0B4E">
        <w:rPr>
          <w:sz w:val="28"/>
          <w:szCs w:val="28"/>
        </w:rPr>
        <w:t>:</w:t>
      </w:r>
    </w:p>
    <w:p w:rsidR="005717E4" w:rsidRPr="00A869C3" w:rsidRDefault="005717E4" w:rsidP="005D427A">
      <w:pPr>
        <w:tabs>
          <w:tab w:val="left" w:pos="8080"/>
          <w:tab w:val="right" w:pos="9639"/>
        </w:tabs>
        <w:spacing w:line="360" w:lineRule="auto"/>
        <w:ind w:firstLine="709"/>
        <w:jc w:val="both"/>
        <w:rPr>
          <w:spacing w:val="-4"/>
          <w:sz w:val="28"/>
          <w:szCs w:val="28"/>
        </w:rPr>
      </w:pPr>
      <w:r w:rsidRPr="00A869C3">
        <w:rPr>
          <w:spacing w:val="-4"/>
          <w:sz w:val="28"/>
          <w:szCs w:val="28"/>
        </w:rP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 w:history="1">
        <w:r w:rsidRPr="00A869C3">
          <w:rPr>
            <w:spacing w:val="-4"/>
            <w:sz w:val="28"/>
            <w:szCs w:val="28"/>
          </w:rPr>
          <w:t>частью 2 статьи</w:t>
        </w:r>
        <w:r w:rsidR="00A869C3">
          <w:rPr>
            <w:spacing w:val="-4"/>
            <w:sz w:val="28"/>
            <w:szCs w:val="28"/>
          </w:rPr>
          <w:t xml:space="preserve"> </w:t>
        </w:r>
        <w:r w:rsidR="00A869C3">
          <w:rPr>
            <w:spacing w:val="-4"/>
            <w:sz w:val="28"/>
            <w:szCs w:val="28"/>
          </w:rPr>
          <w:br/>
        </w:r>
        <w:r w:rsidRPr="00A869C3">
          <w:rPr>
            <w:spacing w:val="-4"/>
            <w:sz w:val="28"/>
            <w:szCs w:val="28"/>
          </w:rPr>
          <w:t>13</w:t>
        </w:r>
      </w:hyperlink>
      <w:r w:rsidRPr="00A869C3">
        <w:rPr>
          <w:spacing w:val="-4"/>
          <w:sz w:val="28"/>
          <w:szCs w:val="28"/>
        </w:rPr>
        <w:t xml:space="preserve"> Федерального закона </w:t>
      </w:r>
      <w:r w:rsidR="005D427A" w:rsidRPr="00A869C3">
        <w:rPr>
          <w:spacing w:val="-4"/>
          <w:sz w:val="28"/>
          <w:szCs w:val="28"/>
        </w:rPr>
        <w:t>от 30.12.2021 № 454-ФЗ «О семеноводстве»</w:t>
      </w:r>
      <w:r w:rsidRPr="00A869C3">
        <w:rPr>
          <w:spacing w:val="-4"/>
          <w:sz w:val="28"/>
          <w:szCs w:val="28"/>
        </w:rPr>
        <w:t xml:space="preserve"> (</w:t>
      </w:r>
      <w:r w:rsidR="005D427A" w:rsidRPr="00A869C3">
        <w:rPr>
          <w:spacing w:val="-4"/>
          <w:sz w:val="28"/>
          <w:szCs w:val="28"/>
        </w:rPr>
        <w:t xml:space="preserve">в случае если роды и виды сельскохозяйственных растений содержатся в </w:t>
      </w:r>
      <w:hyperlink r:id="rId12" w:history="1">
        <w:r w:rsidR="005D427A" w:rsidRPr="00A869C3">
          <w:rPr>
            <w:spacing w:val="-4"/>
            <w:sz w:val="28"/>
            <w:szCs w:val="28"/>
          </w:rPr>
          <w:t>перечне</w:t>
        </w:r>
      </w:hyperlink>
      <w:r w:rsidR="005D427A" w:rsidRPr="00A869C3">
        <w:rPr>
          <w:spacing w:val="-4"/>
          <w:sz w:val="28"/>
          <w:szCs w:val="28"/>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w:t>
      </w:r>
      <w:r w:rsidR="00A869C3">
        <w:rPr>
          <w:spacing w:val="-4"/>
          <w:sz w:val="28"/>
          <w:szCs w:val="28"/>
        </w:rPr>
        <w:br/>
      </w:r>
      <w:r w:rsidR="005D427A" w:rsidRPr="00A869C3">
        <w:rPr>
          <w:spacing w:val="-4"/>
          <w:sz w:val="28"/>
          <w:szCs w:val="28"/>
        </w:rPr>
        <w:t xml:space="preserve">к использованию, утвержденном распоряжением Правительства Российской Федерации от </w:t>
      </w:r>
      <w:r w:rsidR="00584CEF" w:rsidRPr="00A869C3">
        <w:rPr>
          <w:spacing w:val="-4"/>
          <w:sz w:val="28"/>
          <w:szCs w:val="28"/>
        </w:rPr>
        <w:t>08.12.2022 №</w:t>
      </w:r>
      <w:r w:rsidR="005D427A" w:rsidRPr="00A869C3">
        <w:rPr>
          <w:spacing w:val="-4"/>
          <w:sz w:val="28"/>
          <w:szCs w:val="28"/>
        </w:rPr>
        <w:t xml:space="preserve"> 3835-р (далее – перечень видов сельскохозяйственных растений)</w:t>
      </w:r>
      <w:r w:rsidRPr="00A869C3">
        <w:rPr>
          <w:spacing w:val="-4"/>
          <w:sz w:val="28"/>
          <w:szCs w:val="28"/>
        </w:rPr>
        <w:t>;</w:t>
      </w:r>
    </w:p>
    <w:p w:rsidR="00892F3E" w:rsidRDefault="002D30BC" w:rsidP="005D427A">
      <w:pPr>
        <w:tabs>
          <w:tab w:val="left" w:pos="8080"/>
          <w:tab w:val="right" w:pos="9639"/>
        </w:tabs>
        <w:spacing w:line="360" w:lineRule="auto"/>
        <w:ind w:firstLine="709"/>
        <w:jc w:val="both"/>
        <w:rPr>
          <w:sz w:val="28"/>
          <w:szCs w:val="28"/>
        </w:rPr>
      </w:pPr>
      <w:hyperlink r:id="rId13" w:history="1">
        <w:r w:rsidR="005717E4" w:rsidRPr="00EC0B4E">
          <w:rPr>
            <w:sz w:val="28"/>
            <w:szCs w:val="28"/>
          </w:rPr>
          <w:t>ГОСТ Р 55758-2013</w:t>
        </w:r>
      </w:hyperlink>
      <w:r w:rsidR="005717E4" w:rsidRPr="00EC0B4E">
        <w:rPr>
          <w:sz w:val="28"/>
          <w:szCs w:val="28"/>
        </w:rPr>
        <w:t xml:space="preserve">, </w:t>
      </w:r>
      <w:hyperlink r:id="rId14" w:history="1">
        <w:r w:rsidR="005717E4" w:rsidRPr="00EC0B4E">
          <w:rPr>
            <w:sz w:val="28"/>
            <w:szCs w:val="28"/>
          </w:rPr>
          <w:t>ГОСТ Р 70191-2022</w:t>
        </w:r>
      </w:hyperlink>
      <w:r w:rsidR="005717E4" w:rsidRPr="00EC0B4E">
        <w:rPr>
          <w:sz w:val="28"/>
          <w:szCs w:val="28"/>
        </w:rPr>
        <w:t xml:space="preserve"> и </w:t>
      </w:r>
      <w:hyperlink r:id="rId15" w:history="1">
        <w:r w:rsidR="005717E4" w:rsidRPr="00EC0B4E">
          <w:rPr>
            <w:sz w:val="28"/>
            <w:szCs w:val="28"/>
          </w:rPr>
          <w:t>ГОСТ Р 59653-2021</w:t>
        </w:r>
      </w:hyperlink>
      <w:r w:rsidR="005717E4" w:rsidRPr="00EC0B4E">
        <w:rPr>
          <w:sz w:val="28"/>
          <w:szCs w:val="28"/>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5717E4" w:rsidRDefault="00892F3E" w:rsidP="005D427A">
      <w:pPr>
        <w:tabs>
          <w:tab w:val="left" w:pos="8080"/>
          <w:tab w:val="right" w:pos="9639"/>
        </w:tabs>
        <w:spacing w:line="360" w:lineRule="auto"/>
        <w:ind w:firstLine="709"/>
        <w:jc w:val="both"/>
        <w:rPr>
          <w:spacing w:val="-2"/>
          <w:sz w:val="28"/>
          <w:szCs w:val="28"/>
        </w:rPr>
      </w:pPr>
      <w:r w:rsidRPr="00892F3E">
        <w:rPr>
          <w:spacing w:val="-2"/>
          <w:sz w:val="28"/>
          <w:szCs w:val="28"/>
        </w:rPr>
        <w:t xml:space="preserve">2.2.1.3. Отсутствие в году, предшествующем году получения субсидии, случаев привлечения сельскохозяйственного товаропроизводителя </w:t>
      </w:r>
      <w:r w:rsidRPr="00892F3E">
        <w:rPr>
          <w:spacing w:val="-2"/>
          <w:sz w:val="28"/>
          <w:szCs w:val="28"/>
        </w:rPr>
        <w:br/>
        <w:t xml:space="preserve">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6" w:history="1">
        <w:r w:rsidRPr="00892F3E">
          <w:rPr>
            <w:spacing w:val="-2"/>
            <w:sz w:val="28"/>
            <w:szCs w:val="28"/>
          </w:rPr>
          <w:t>постановлением</w:t>
        </w:r>
      </w:hyperlink>
      <w:r w:rsidRPr="00892F3E">
        <w:rPr>
          <w:spacing w:val="-2"/>
          <w:sz w:val="28"/>
          <w:szCs w:val="28"/>
        </w:rPr>
        <w:t xml:space="preserve"> Правительства Российской Федерации от 16.09.2020 № 1479 «Об утверждении Правил противопожарного режима в Российской Федерации».</w:t>
      </w:r>
    </w:p>
    <w:p w:rsidR="00892F3E" w:rsidRPr="00892F3E" w:rsidRDefault="00892F3E" w:rsidP="00892F3E">
      <w:pPr>
        <w:tabs>
          <w:tab w:val="left" w:pos="8080"/>
          <w:tab w:val="right" w:pos="9639"/>
        </w:tabs>
        <w:spacing w:line="360" w:lineRule="auto"/>
        <w:ind w:firstLine="709"/>
        <w:jc w:val="both"/>
        <w:rPr>
          <w:spacing w:val="-2"/>
          <w:sz w:val="28"/>
          <w:szCs w:val="28"/>
        </w:rPr>
      </w:pPr>
      <w:r w:rsidRPr="00892F3E">
        <w:rPr>
          <w:spacing w:val="-2"/>
          <w:sz w:val="28"/>
          <w:szCs w:val="28"/>
        </w:rPr>
        <w:t xml:space="preserve">2.2.2. </w:t>
      </w:r>
      <w:r>
        <w:rPr>
          <w:sz w:val="28"/>
          <w:szCs w:val="28"/>
        </w:rPr>
        <w:t xml:space="preserve">Субсидия на поддержку </w:t>
      </w:r>
      <w:r w:rsidRPr="00EC0B4E">
        <w:rPr>
          <w:sz w:val="28"/>
          <w:szCs w:val="28"/>
        </w:rPr>
        <w:t>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r>
        <w:rPr>
          <w:sz w:val="28"/>
          <w:szCs w:val="28"/>
        </w:rPr>
        <w:t>,</w:t>
      </w:r>
      <w:r w:rsidRPr="00892F3E">
        <w:rPr>
          <w:spacing w:val="-2"/>
          <w:sz w:val="28"/>
          <w:szCs w:val="28"/>
        </w:rPr>
        <w:t xml:space="preserve"> </w:t>
      </w:r>
      <w:r w:rsidRPr="00892F3E">
        <w:rPr>
          <w:spacing w:val="-2"/>
          <w:sz w:val="28"/>
          <w:szCs w:val="28"/>
        </w:rPr>
        <w:lastRenderedPageBreak/>
        <w:t xml:space="preserve">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определяемой </w:t>
      </w:r>
      <w:r>
        <w:rPr>
          <w:spacing w:val="-2"/>
          <w:sz w:val="28"/>
          <w:szCs w:val="28"/>
        </w:rPr>
        <w:t xml:space="preserve">министерством </w:t>
      </w:r>
      <w:r>
        <w:rPr>
          <w:spacing w:val="-2"/>
          <w:sz w:val="28"/>
          <w:szCs w:val="28"/>
        </w:rPr>
        <w:br/>
      </w:r>
      <w:r w:rsidRPr="00892F3E">
        <w:rPr>
          <w:spacing w:val="-2"/>
          <w:sz w:val="28"/>
          <w:szCs w:val="28"/>
        </w:rPr>
        <w:t xml:space="preserve">в соответствии с </w:t>
      </w:r>
      <w:hyperlink r:id="rId17" w:history="1">
        <w:r w:rsidRPr="00892F3E">
          <w:rPr>
            <w:spacing w:val="-2"/>
            <w:sz w:val="28"/>
            <w:szCs w:val="28"/>
          </w:rPr>
          <w:t xml:space="preserve">приложением </w:t>
        </w:r>
        <w:r>
          <w:rPr>
            <w:spacing w:val="-2"/>
            <w:sz w:val="28"/>
            <w:szCs w:val="28"/>
          </w:rPr>
          <w:t>№</w:t>
        </w:r>
        <w:r w:rsidRPr="00892F3E">
          <w:rPr>
            <w:spacing w:val="-2"/>
            <w:sz w:val="28"/>
            <w:szCs w:val="28"/>
          </w:rPr>
          <w:t xml:space="preserve"> 2</w:t>
        </w:r>
      </w:hyperlink>
      <w:r w:rsidRPr="00892F3E">
        <w:rPr>
          <w:spacing w:val="-2"/>
          <w:sz w:val="28"/>
          <w:szCs w:val="28"/>
        </w:rPr>
        <w:t>, но не более 100% затрат на проведение работ (включая приобретение необходимых материалов)</w:t>
      </w:r>
      <w:r w:rsidR="00F41268">
        <w:rPr>
          <w:spacing w:val="-2"/>
          <w:sz w:val="28"/>
          <w:szCs w:val="28"/>
        </w:rPr>
        <w:t>»</w:t>
      </w:r>
      <w:r w:rsidRPr="00892F3E">
        <w:rPr>
          <w:spacing w:val="-2"/>
          <w:sz w:val="28"/>
          <w:szCs w:val="28"/>
        </w:rPr>
        <w:t>.</w:t>
      </w:r>
    </w:p>
    <w:p w:rsidR="00061661" w:rsidRPr="00EC0B4E" w:rsidRDefault="0093401D" w:rsidP="0093401D">
      <w:pPr>
        <w:tabs>
          <w:tab w:val="left" w:pos="1276"/>
          <w:tab w:val="right" w:pos="9639"/>
        </w:tabs>
        <w:spacing w:line="360" w:lineRule="auto"/>
        <w:ind w:firstLine="709"/>
        <w:jc w:val="both"/>
        <w:rPr>
          <w:sz w:val="28"/>
          <w:szCs w:val="28"/>
        </w:rPr>
      </w:pPr>
      <w:r w:rsidRPr="00EC0B4E">
        <w:rPr>
          <w:sz w:val="28"/>
          <w:szCs w:val="28"/>
        </w:rPr>
        <w:t xml:space="preserve">2.3. </w:t>
      </w:r>
      <w:r w:rsidR="00EA71F1" w:rsidRPr="00EC0B4E">
        <w:rPr>
          <w:sz w:val="28"/>
          <w:szCs w:val="28"/>
        </w:rPr>
        <w:t xml:space="preserve">Пункт 2.4.1 </w:t>
      </w:r>
      <w:r w:rsidR="009926B5" w:rsidRPr="00EC0B4E">
        <w:rPr>
          <w:sz w:val="28"/>
          <w:szCs w:val="28"/>
        </w:rPr>
        <w:t xml:space="preserve">подраздела 2.4 </w:t>
      </w:r>
      <w:r w:rsidR="00EA71F1" w:rsidRPr="00EC0B4E">
        <w:rPr>
          <w:sz w:val="28"/>
          <w:szCs w:val="28"/>
        </w:rPr>
        <w:t>изложить в следующей редакции:</w:t>
      </w:r>
    </w:p>
    <w:p w:rsidR="00EA71F1" w:rsidRPr="00EC0B4E" w:rsidRDefault="00EA71F1" w:rsidP="00EA71F1">
      <w:pPr>
        <w:tabs>
          <w:tab w:val="left" w:pos="8080"/>
          <w:tab w:val="right" w:pos="9639"/>
        </w:tabs>
        <w:spacing w:line="360" w:lineRule="auto"/>
        <w:ind w:firstLine="709"/>
        <w:jc w:val="both"/>
        <w:rPr>
          <w:spacing w:val="-2"/>
          <w:sz w:val="28"/>
          <w:szCs w:val="28"/>
        </w:rPr>
      </w:pPr>
      <w:r w:rsidRPr="00EC0B4E">
        <w:rPr>
          <w:spacing w:val="-2"/>
          <w:sz w:val="28"/>
          <w:szCs w:val="28"/>
        </w:rPr>
        <w:t xml:space="preserve">«2.4.1. Субсидия на возмещение части затрат на проведение комплекса агротехнологических работ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повышение уровня экологической безопасности сельскохозяйственного производства, а также повышение плодородия и качества почв предоставляется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8" w:history="1">
        <w:r w:rsidRPr="00EC0B4E">
          <w:rPr>
            <w:spacing w:val="-2"/>
            <w:sz w:val="28"/>
            <w:szCs w:val="28"/>
          </w:rPr>
          <w:t>законом</w:t>
        </w:r>
      </w:hyperlink>
      <w:r w:rsidRPr="00EC0B4E">
        <w:rPr>
          <w:spacing w:val="-2"/>
          <w:sz w:val="28"/>
          <w:szCs w:val="28"/>
        </w:rPr>
        <w:t xml:space="preserve"> от 24.07.2007 № 209-ФЗ «О развитии малого и среднего предпринимательства в Российской Федерации», при соблюдении следующих условий:</w:t>
      </w:r>
    </w:p>
    <w:p w:rsidR="00EA71F1" w:rsidRPr="00EC0B4E" w:rsidRDefault="00EA71F1" w:rsidP="00EA71F1">
      <w:pPr>
        <w:tabs>
          <w:tab w:val="left" w:pos="8080"/>
          <w:tab w:val="right" w:pos="9639"/>
        </w:tabs>
        <w:spacing w:line="360" w:lineRule="auto"/>
        <w:ind w:firstLine="709"/>
        <w:jc w:val="both"/>
        <w:rPr>
          <w:spacing w:val="-2"/>
          <w:sz w:val="28"/>
          <w:szCs w:val="28"/>
        </w:rPr>
      </w:pPr>
      <w:r w:rsidRPr="00EC0B4E">
        <w:rPr>
          <w:spacing w:val="-2"/>
          <w:sz w:val="28"/>
          <w:szCs w:val="28"/>
        </w:rPr>
        <w:t xml:space="preserve">2.4.1.1. Наличие у сельскохозяйственного товаропроизводителя </w:t>
      </w:r>
      <w:r w:rsidR="00765E8F" w:rsidRPr="00EC0B4E">
        <w:rPr>
          <w:spacing w:val="-2"/>
          <w:sz w:val="28"/>
          <w:szCs w:val="28"/>
        </w:rPr>
        <w:t xml:space="preserve">в году, предшествующем году обращения за субсидией, </w:t>
      </w:r>
      <w:r w:rsidRPr="00EC0B4E">
        <w:rPr>
          <w:spacing w:val="-2"/>
          <w:sz w:val="28"/>
          <w:szCs w:val="28"/>
        </w:rPr>
        <w:t>посевных площадей зерновых, зернобобовых, масличных (за исключением рапса и сои), кормовых сельскохозяйственных культур.</w:t>
      </w:r>
    </w:p>
    <w:p w:rsidR="00EA71F1" w:rsidRPr="00EC0B4E" w:rsidRDefault="00EA71F1" w:rsidP="00EA71F1">
      <w:pPr>
        <w:tabs>
          <w:tab w:val="left" w:pos="8080"/>
          <w:tab w:val="right" w:pos="9639"/>
        </w:tabs>
        <w:spacing w:line="360" w:lineRule="auto"/>
        <w:ind w:firstLine="709"/>
        <w:jc w:val="both"/>
        <w:rPr>
          <w:sz w:val="28"/>
          <w:szCs w:val="28"/>
        </w:rPr>
      </w:pPr>
      <w:r w:rsidRPr="00EC0B4E">
        <w:rPr>
          <w:spacing w:val="-2"/>
          <w:sz w:val="28"/>
          <w:szCs w:val="28"/>
        </w:rPr>
        <w:t>2.4.1.</w:t>
      </w:r>
      <w:r w:rsidRPr="00EC0B4E">
        <w:rPr>
          <w:sz w:val="28"/>
          <w:szCs w:val="28"/>
        </w:rPr>
        <w:t>2. Использование при посеве (посадке) сельскохозяйственных культур, указанных в подпункте 2.4.1.1 настоящего Порядка, семян растений, п</w:t>
      </w:r>
      <w:r w:rsidRPr="00EC0B4E">
        <w:rPr>
          <w:bCs/>
          <w:sz w:val="28"/>
          <w:szCs w:val="28"/>
        </w:rPr>
        <w:t>оказатели сортовых и посевных (посадочных) качеств которых соответствуют</w:t>
      </w:r>
      <w:r w:rsidRPr="00EC0B4E">
        <w:rPr>
          <w:sz w:val="28"/>
          <w:szCs w:val="28"/>
        </w:rPr>
        <w:t>:</w:t>
      </w:r>
    </w:p>
    <w:p w:rsidR="00EA71F1" w:rsidRPr="00EC0B4E" w:rsidRDefault="00EA71F1" w:rsidP="00B65FEA">
      <w:pPr>
        <w:tabs>
          <w:tab w:val="left" w:pos="8080"/>
          <w:tab w:val="right" w:pos="9639"/>
        </w:tabs>
        <w:spacing w:line="360" w:lineRule="auto"/>
        <w:ind w:firstLine="709"/>
        <w:jc w:val="both"/>
        <w:rPr>
          <w:spacing w:val="-2"/>
          <w:sz w:val="28"/>
          <w:szCs w:val="28"/>
        </w:rPr>
      </w:pPr>
      <w:r w:rsidRPr="00EC0B4E">
        <w:rPr>
          <w:spacing w:val="-2"/>
          <w:sz w:val="28"/>
          <w:szCs w:val="28"/>
        </w:rP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9" w:history="1">
        <w:r w:rsidR="007E2C93" w:rsidRPr="00EC0B4E">
          <w:rPr>
            <w:spacing w:val="-2"/>
            <w:sz w:val="28"/>
            <w:szCs w:val="28"/>
          </w:rPr>
          <w:t>частью 2</w:t>
        </w:r>
        <w:r w:rsidR="007E2C93" w:rsidRPr="00EC0B4E">
          <w:rPr>
            <w:spacing w:val="-2"/>
            <w:sz w:val="28"/>
            <w:szCs w:val="28"/>
          </w:rPr>
          <w:br/>
        </w:r>
        <w:r w:rsidRPr="00EC0B4E">
          <w:rPr>
            <w:spacing w:val="-2"/>
            <w:sz w:val="28"/>
            <w:szCs w:val="28"/>
          </w:rPr>
          <w:lastRenderedPageBreak/>
          <w:t>статьи 13</w:t>
        </w:r>
      </w:hyperlink>
      <w:r w:rsidRPr="00EC0B4E">
        <w:rPr>
          <w:spacing w:val="-2"/>
          <w:sz w:val="28"/>
          <w:szCs w:val="28"/>
        </w:rPr>
        <w:t xml:space="preserve"> Федерального закона </w:t>
      </w:r>
      <w:r w:rsidR="00B65FEA" w:rsidRPr="00EC0B4E">
        <w:rPr>
          <w:spacing w:val="-2"/>
          <w:sz w:val="28"/>
          <w:szCs w:val="28"/>
        </w:rPr>
        <w:t xml:space="preserve">от 30.12.2021 № 454-ФЗ </w:t>
      </w:r>
      <w:r w:rsidRPr="00EC0B4E">
        <w:rPr>
          <w:spacing w:val="-2"/>
          <w:sz w:val="28"/>
          <w:szCs w:val="28"/>
        </w:rPr>
        <w:t>«О семеноводстве</w:t>
      </w:r>
      <w:r w:rsidR="00B65FEA" w:rsidRPr="00EC0B4E">
        <w:rPr>
          <w:spacing w:val="-2"/>
          <w:sz w:val="28"/>
          <w:szCs w:val="28"/>
        </w:rPr>
        <w:t>»</w:t>
      </w:r>
      <w:r w:rsidRPr="00EC0B4E">
        <w:rPr>
          <w:spacing w:val="-2"/>
          <w:sz w:val="28"/>
          <w:szCs w:val="28"/>
        </w:rPr>
        <w:t xml:space="preserve"> </w:t>
      </w:r>
      <w:r w:rsidR="007E2C93" w:rsidRPr="00EC0B4E">
        <w:rPr>
          <w:spacing w:val="-2"/>
          <w:sz w:val="28"/>
          <w:szCs w:val="28"/>
        </w:rPr>
        <w:br/>
      </w:r>
      <w:r w:rsidRPr="00EC0B4E">
        <w:rPr>
          <w:spacing w:val="-2"/>
          <w:sz w:val="28"/>
          <w:szCs w:val="28"/>
        </w:rPr>
        <w:t xml:space="preserve">(в случае если роды и виды сельскохозяйственных растений содержатся </w:t>
      </w:r>
      <w:r w:rsidR="007E2C93" w:rsidRPr="00EC0B4E">
        <w:rPr>
          <w:spacing w:val="-2"/>
          <w:sz w:val="28"/>
          <w:szCs w:val="28"/>
        </w:rPr>
        <w:br/>
      </w:r>
      <w:r w:rsidRPr="00EC0B4E">
        <w:rPr>
          <w:spacing w:val="-2"/>
          <w:sz w:val="28"/>
          <w:szCs w:val="28"/>
        </w:rPr>
        <w:t xml:space="preserve">в </w:t>
      </w:r>
      <w:hyperlink r:id="rId20" w:history="1">
        <w:r w:rsidRPr="00EC0B4E">
          <w:rPr>
            <w:spacing w:val="-2"/>
            <w:sz w:val="28"/>
            <w:szCs w:val="28"/>
          </w:rPr>
          <w:t>перечне</w:t>
        </w:r>
      </w:hyperlink>
      <w:r w:rsidRPr="00EC0B4E">
        <w:rPr>
          <w:spacing w:val="-2"/>
          <w:sz w:val="28"/>
          <w:szCs w:val="28"/>
        </w:rPr>
        <w:t xml:space="preserve"> видов сельскохозяйственных растений);</w:t>
      </w:r>
    </w:p>
    <w:p w:rsidR="00EA71F1" w:rsidRPr="00EC0B4E" w:rsidRDefault="002D30BC" w:rsidP="00EA71F1">
      <w:pPr>
        <w:tabs>
          <w:tab w:val="left" w:pos="8080"/>
          <w:tab w:val="right" w:pos="9639"/>
        </w:tabs>
        <w:spacing w:line="360" w:lineRule="auto"/>
        <w:ind w:firstLine="709"/>
        <w:jc w:val="both"/>
        <w:rPr>
          <w:sz w:val="28"/>
          <w:szCs w:val="28"/>
        </w:rPr>
      </w:pPr>
      <w:hyperlink r:id="rId21" w:history="1">
        <w:r w:rsidR="00EA71F1" w:rsidRPr="00EC0B4E">
          <w:rPr>
            <w:bCs/>
            <w:sz w:val="28"/>
            <w:szCs w:val="28"/>
          </w:rPr>
          <w:t>ГОСТ Р 52325-2005</w:t>
        </w:r>
      </w:hyperlink>
      <w:r w:rsidR="00EA71F1" w:rsidRPr="00EC0B4E">
        <w:rPr>
          <w:bCs/>
          <w:sz w:val="28"/>
          <w:szCs w:val="28"/>
        </w:rPr>
        <w:t xml:space="preserve"> (семена сельскохозяйственных растений),</w:t>
      </w:r>
      <w:r w:rsidR="00765E8F" w:rsidRPr="00EC0B4E">
        <w:rPr>
          <w:bCs/>
          <w:sz w:val="28"/>
          <w:szCs w:val="28"/>
        </w:rPr>
        <w:br/>
      </w:r>
      <w:hyperlink r:id="rId22" w:history="1">
        <w:r w:rsidR="00EA71F1" w:rsidRPr="00EC0B4E">
          <w:rPr>
            <w:bCs/>
            <w:sz w:val="28"/>
            <w:szCs w:val="28"/>
          </w:rPr>
          <w:t>ГОСТ Р 32592-2013</w:t>
        </w:r>
      </w:hyperlink>
      <w:r w:rsidR="00EA71F1" w:rsidRPr="00EC0B4E">
        <w:rPr>
          <w:bCs/>
          <w:sz w:val="28"/>
          <w:szCs w:val="28"/>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r w:rsidR="00B65FEA" w:rsidRPr="00EC0B4E">
        <w:rPr>
          <w:bCs/>
          <w:sz w:val="28"/>
          <w:szCs w:val="28"/>
        </w:rPr>
        <w:t>.</w:t>
      </w:r>
    </w:p>
    <w:p w:rsidR="00EA71F1" w:rsidRPr="00EC0B4E" w:rsidRDefault="00EA71F1" w:rsidP="00B65FEA">
      <w:pPr>
        <w:tabs>
          <w:tab w:val="left" w:pos="8080"/>
          <w:tab w:val="right" w:pos="9639"/>
        </w:tabs>
        <w:spacing w:line="360" w:lineRule="auto"/>
        <w:ind w:firstLine="709"/>
        <w:jc w:val="both"/>
        <w:rPr>
          <w:bCs/>
          <w:sz w:val="28"/>
          <w:szCs w:val="28"/>
        </w:rPr>
      </w:pPr>
      <w:r w:rsidRPr="00EC0B4E">
        <w:rPr>
          <w:bCs/>
          <w:sz w:val="28"/>
          <w:szCs w:val="28"/>
        </w:rPr>
        <w:t xml:space="preserve">2.4.1.3. </w:t>
      </w:r>
      <w:r w:rsidR="00B65FEA" w:rsidRPr="00EC0B4E">
        <w:rPr>
          <w:bCs/>
          <w:sz w:val="28"/>
          <w:szCs w:val="28"/>
        </w:rPr>
        <w:t>В</w:t>
      </w:r>
      <w:r w:rsidR="00AB2D16" w:rsidRPr="00EC0B4E">
        <w:rPr>
          <w:bCs/>
          <w:sz w:val="28"/>
          <w:szCs w:val="28"/>
        </w:rPr>
        <w:t>несение</w:t>
      </w:r>
      <w:r w:rsidR="00B65FEA" w:rsidRPr="00EC0B4E">
        <w:rPr>
          <w:bCs/>
          <w:sz w:val="28"/>
          <w:szCs w:val="28"/>
        </w:rPr>
        <w:t xml:space="preserve"> удобрений, используемых при производстве конкретного вида продукции растениеводства в рамках соответствующего приоритетного направления.</w:t>
      </w:r>
    </w:p>
    <w:p w:rsidR="00EA71F1" w:rsidRPr="00EC0B4E" w:rsidRDefault="00EA71F1" w:rsidP="00B65FEA">
      <w:pPr>
        <w:tabs>
          <w:tab w:val="left" w:pos="8080"/>
          <w:tab w:val="right" w:pos="9639"/>
        </w:tabs>
        <w:spacing w:line="360" w:lineRule="auto"/>
        <w:ind w:firstLine="709"/>
        <w:jc w:val="both"/>
        <w:rPr>
          <w:bCs/>
          <w:sz w:val="28"/>
          <w:szCs w:val="28"/>
        </w:rPr>
      </w:pPr>
      <w:r w:rsidRPr="00EC0B4E">
        <w:rPr>
          <w:bCs/>
          <w:sz w:val="28"/>
          <w:szCs w:val="28"/>
        </w:rPr>
        <w:t xml:space="preserve">2.4.1.4.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23" w:history="1">
        <w:r w:rsidRPr="00EC0B4E">
          <w:rPr>
            <w:bCs/>
            <w:sz w:val="28"/>
            <w:szCs w:val="28"/>
          </w:rPr>
          <w:t>постановлением</w:t>
        </w:r>
      </w:hyperlink>
      <w:r w:rsidRPr="00EC0B4E">
        <w:rPr>
          <w:bCs/>
          <w:sz w:val="28"/>
          <w:szCs w:val="28"/>
        </w:rPr>
        <w:t xml:space="preserve"> Правительства Российской Федерации от 16.09.2020 </w:t>
      </w:r>
      <w:r w:rsidR="00B65FEA" w:rsidRPr="00EC0B4E">
        <w:rPr>
          <w:bCs/>
          <w:sz w:val="28"/>
          <w:szCs w:val="28"/>
        </w:rPr>
        <w:t>№</w:t>
      </w:r>
      <w:r w:rsidRPr="00EC0B4E">
        <w:rPr>
          <w:bCs/>
          <w:sz w:val="28"/>
          <w:szCs w:val="28"/>
        </w:rPr>
        <w:t xml:space="preserve"> 1479 </w:t>
      </w:r>
      <w:r w:rsidR="00B65FEA" w:rsidRPr="00EC0B4E">
        <w:rPr>
          <w:bCs/>
          <w:sz w:val="28"/>
          <w:szCs w:val="28"/>
        </w:rPr>
        <w:t>«</w:t>
      </w:r>
      <w:r w:rsidRPr="00EC0B4E">
        <w:rPr>
          <w:bCs/>
          <w:sz w:val="28"/>
          <w:szCs w:val="28"/>
        </w:rPr>
        <w:t>Об утверждении Правил противопожарного режима в Российской Федерации</w:t>
      </w:r>
      <w:r w:rsidR="00B65FEA" w:rsidRPr="00EC0B4E">
        <w:rPr>
          <w:bCs/>
          <w:sz w:val="28"/>
          <w:szCs w:val="28"/>
        </w:rPr>
        <w:t>»</w:t>
      </w:r>
      <w:r w:rsidRPr="00EC0B4E">
        <w:rPr>
          <w:bCs/>
          <w:sz w:val="28"/>
          <w:szCs w:val="28"/>
        </w:rPr>
        <w:t>.</w:t>
      </w:r>
    </w:p>
    <w:p w:rsidR="00EE5DE3" w:rsidRPr="00EC0B4E" w:rsidRDefault="0093401D" w:rsidP="0093401D">
      <w:pPr>
        <w:tabs>
          <w:tab w:val="left" w:pos="851"/>
        </w:tabs>
        <w:spacing w:line="360" w:lineRule="auto"/>
        <w:ind w:firstLine="709"/>
        <w:jc w:val="both"/>
        <w:rPr>
          <w:bCs/>
          <w:sz w:val="28"/>
          <w:szCs w:val="28"/>
        </w:rPr>
      </w:pPr>
      <w:r w:rsidRPr="00EC0B4E">
        <w:rPr>
          <w:bCs/>
          <w:sz w:val="28"/>
          <w:szCs w:val="28"/>
        </w:rPr>
        <w:t xml:space="preserve">2.4. </w:t>
      </w:r>
      <w:r w:rsidR="00EE5DE3" w:rsidRPr="00EC0B4E">
        <w:rPr>
          <w:bCs/>
          <w:sz w:val="28"/>
          <w:szCs w:val="28"/>
        </w:rPr>
        <w:t>Под</w:t>
      </w:r>
      <w:r w:rsidR="009926B5" w:rsidRPr="00EC0B4E">
        <w:rPr>
          <w:bCs/>
          <w:sz w:val="28"/>
          <w:szCs w:val="28"/>
        </w:rPr>
        <w:t>раздел</w:t>
      </w:r>
      <w:r w:rsidR="00EE5DE3" w:rsidRPr="00EC0B4E">
        <w:rPr>
          <w:bCs/>
          <w:sz w:val="28"/>
          <w:szCs w:val="28"/>
        </w:rPr>
        <w:t xml:space="preserve"> 2.7 исключить.</w:t>
      </w:r>
    </w:p>
    <w:p w:rsidR="00C01925" w:rsidRPr="00EC0B4E" w:rsidRDefault="0093401D" w:rsidP="0093401D">
      <w:pPr>
        <w:tabs>
          <w:tab w:val="right" w:pos="851"/>
        </w:tabs>
        <w:spacing w:line="360" w:lineRule="auto"/>
        <w:ind w:firstLine="709"/>
        <w:jc w:val="both"/>
        <w:rPr>
          <w:bCs/>
          <w:sz w:val="28"/>
          <w:szCs w:val="28"/>
        </w:rPr>
      </w:pPr>
      <w:r w:rsidRPr="00EC0B4E">
        <w:rPr>
          <w:bCs/>
          <w:sz w:val="28"/>
          <w:szCs w:val="28"/>
        </w:rPr>
        <w:t xml:space="preserve">2.5. </w:t>
      </w:r>
      <w:r w:rsidR="00090EC9" w:rsidRPr="00EC0B4E">
        <w:rPr>
          <w:bCs/>
          <w:sz w:val="28"/>
          <w:szCs w:val="28"/>
        </w:rPr>
        <w:t>Подпункт</w:t>
      </w:r>
      <w:r w:rsidR="00903245" w:rsidRPr="00EC0B4E">
        <w:rPr>
          <w:bCs/>
          <w:sz w:val="28"/>
          <w:szCs w:val="28"/>
        </w:rPr>
        <w:t xml:space="preserve"> </w:t>
      </w:r>
      <w:r w:rsidR="000F37F3" w:rsidRPr="00EC0B4E">
        <w:rPr>
          <w:bCs/>
          <w:sz w:val="28"/>
          <w:szCs w:val="28"/>
        </w:rPr>
        <w:t>2.8.1.2</w:t>
      </w:r>
      <w:r w:rsidR="00090EC9" w:rsidRPr="00EC0B4E">
        <w:rPr>
          <w:bCs/>
          <w:sz w:val="28"/>
          <w:szCs w:val="28"/>
        </w:rPr>
        <w:t xml:space="preserve"> </w:t>
      </w:r>
      <w:r w:rsidR="00903245" w:rsidRPr="00EC0B4E">
        <w:rPr>
          <w:sz w:val="28"/>
          <w:szCs w:val="28"/>
        </w:rPr>
        <w:t xml:space="preserve">пункта 2.8.1 подраздела 2.8 </w:t>
      </w:r>
      <w:r w:rsidR="00090EC9" w:rsidRPr="00EC0B4E">
        <w:rPr>
          <w:bCs/>
          <w:sz w:val="28"/>
          <w:szCs w:val="28"/>
        </w:rPr>
        <w:t xml:space="preserve">изложить </w:t>
      </w:r>
      <w:r w:rsidR="00A30293" w:rsidRPr="00EC0B4E">
        <w:rPr>
          <w:bCs/>
          <w:sz w:val="28"/>
          <w:szCs w:val="28"/>
        </w:rPr>
        <w:br/>
      </w:r>
      <w:r w:rsidR="00090EC9" w:rsidRPr="00EC0B4E">
        <w:rPr>
          <w:bCs/>
          <w:sz w:val="28"/>
          <w:szCs w:val="28"/>
        </w:rPr>
        <w:t xml:space="preserve">в </w:t>
      </w:r>
      <w:r w:rsidR="00C01925" w:rsidRPr="00EC0B4E">
        <w:rPr>
          <w:bCs/>
          <w:sz w:val="28"/>
          <w:szCs w:val="28"/>
        </w:rPr>
        <w:t>следующей</w:t>
      </w:r>
      <w:r w:rsidR="00090EC9" w:rsidRPr="00EC0B4E">
        <w:rPr>
          <w:bCs/>
          <w:sz w:val="28"/>
          <w:szCs w:val="28"/>
        </w:rPr>
        <w:t xml:space="preserve"> редакции</w:t>
      </w:r>
      <w:r w:rsidR="00C01925" w:rsidRPr="00EC0B4E">
        <w:rPr>
          <w:bCs/>
          <w:sz w:val="28"/>
          <w:szCs w:val="28"/>
        </w:rPr>
        <w:t>:</w:t>
      </w:r>
    </w:p>
    <w:p w:rsidR="0045081D" w:rsidRPr="00EC0B4E" w:rsidRDefault="00090EC9" w:rsidP="0013497C">
      <w:pPr>
        <w:tabs>
          <w:tab w:val="left" w:pos="8080"/>
          <w:tab w:val="right" w:pos="9639"/>
        </w:tabs>
        <w:spacing w:line="360" w:lineRule="auto"/>
        <w:ind w:firstLine="709"/>
        <w:jc w:val="both"/>
        <w:rPr>
          <w:bCs/>
          <w:sz w:val="28"/>
          <w:szCs w:val="28"/>
        </w:rPr>
      </w:pPr>
      <w:r w:rsidRPr="00EC0B4E">
        <w:rPr>
          <w:bCs/>
          <w:sz w:val="28"/>
          <w:szCs w:val="28"/>
        </w:rPr>
        <w:t>«</w:t>
      </w:r>
      <w:r w:rsidR="00C01925" w:rsidRPr="00EC0B4E">
        <w:rPr>
          <w:bCs/>
          <w:sz w:val="28"/>
          <w:szCs w:val="28"/>
        </w:rPr>
        <w:t xml:space="preserve">2.8.1.2. </w:t>
      </w:r>
      <w:r w:rsidR="0045081D" w:rsidRPr="00EC0B4E">
        <w:rPr>
          <w:bCs/>
          <w:sz w:val="28"/>
          <w:szCs w:val="28"/>
        </w:rPr>
        <w:t xml:space="preserve">Реализация зерновых культур с </w:t>
      </w:r>
      <w:r w:rsidR="002A4DAA" w:rsidRPr="00EC0B4E">
        <w:rPr>
          <w:bCs/>
          <w:sz w:val="28"/>
          <w:szCs w:val="28"/>
        </w:rPr>
        <w:t>1</w:t>
      </w:r>
      <w:r w:rsidR="00160507" w:rsidRPr="00EC0B4E">
        <w:rPr>
          <w:bCs/>
          <w:sz w:val="28"/>
          <w:szCs w:val="28"/>
        </w:rPr>
        <w:t xml:space="preserve"> дек</w:t>
      </w:r>
      <w:r w:rsidR="00397DDD" w:rsidRPr="00EC0B4E">
        <w:rPr>
          <w:bCs/>
          <w:sz w:val="28"/>
          <w:szCs w:val="28"/>
        </w:rPr>
        <w:t>а</w:t>
      </w:r>
      <w:r w:rsidR="00160507" w:rsidRPr="00EC0B4E">
        <w:rPr>
          <w:bCs/>
          <w:sz w:val="28"/>
          <w:szCs w:val="28"/>
        </w:rPr>
        <w:t xml:space="preserve">бря </w:t>
      </w:r>
      <w:r w:rsidR="00AB2D16" w:rsidRPr="00EC0B4E">
        <w:rPr>
          <w:bCs/>
          <w:sz w:val="28"/>
          <w:szCs w:val="28"/>
        </w:rPr>
        <w:t>года, предшествующего году обращения за субсидией</w:t>
      </w:r>
      <w:r w:rsidR="00765E8F" w:rsidRPr="00EC0B4E">
        <w:rPr>
          <w:bCs/>
          <w:sz w:val="28"/>
          <w:szCs w:val="28"/>
        </w:rPr>
        <w:t>,</w:t>
      </w:r>
      <w:r w:rsidR="00903245" w:rsidRPr="00EC0B4E">
        <w:rPr>
          <w:bCs/>
          <w:sz w:val="28"/>
          <w:szCs w:val="28"/>
        </w:rPr>
        <w:t xml:space="preserve"> по </w:t>
      </w:r>
      <w:r w:rsidR="009A191A" w:rsidRPr="00EC0B4E">
        <w:rPr>
          <w:bCs/>
          <w:sz w:val="28"/>
          <w:szCs w:val="28"/>
        </w:rPr>
        <w:t>15</w:t>
      </w:r>
      <w:r w:rsidR="00903245" w:rsidRPr="00EC0B4E">
        <w:rPr>
          <w:bCs/>
          <w:sz w:val="28"/>
          <w:szCs w:val="28"/>
        </w:rPr>
        <w:t xml:space="preserve"> </w:t>
      </w:r>
      <w:r w:rsidR="009A191A" w:rsidRPr="00EC0B4E">
        <w:rPr>
          <w:bCs/>
          <w:sz w:val="28"/>
          <w:szCs w:val="28"/>
        </w:rPr>
        <w:t>февраля</w:t>
      </w:r>
      <w:r w:rsidR="0045081D" w:rsidRPr="00EC0B4E">
        <w:rPr>
          <w:bCs/>
          <w:sz w:val="28"/>
          <w:szCs w:val="28"/>
        </w:rPr>
        <w:t xml:space="preserve"> года обращения за субсидией».</w:t>
      </w:r>
    </w:p>
    <w:p w:rsidR="009926B5" w:rsidRPr="00EC0B4E" w:rsidRDefault="0093401D" w:rsidP="0093401D">
      <w:pPr>
        <w:tabs>
          <w:tab w:val="right" w:pos="851"/>
        </w:tabs>
        <w:spacing w:line="360" w:lineRule="auto"/>
        <w:ind w:firstLine="709"/>
        <w:jc w:val="both"/>
        <w:rPr>
          <w:bCs/>
          <w:sz w:val="28"/>
          <w:szCs w:val="28"/>
        </w:rPr>
      </w:pPr>
      <w:r w:rsidRPr="00EC0B4E">
        <w:rPr>
          <w:bCs/>
          <w:sz w:val="28"/>
          <w:szCs w:val="28"/>
        </w:rPr>
        <w:t xml:space="preserve">2.6. </w:t>
      </w:r>
      <w:r w:rsidR="009926B5" w:rsidRPr="00EC0B4E">
        <w:rPr>
          <w:bCs/>
          <w:sz w:val="28"/>
          <w:szCs w:val="28"/>
        </w:rPr>
        <w:t>Пункт 2.10.2 подраздела 2.10 изложить в следующей редакции:</w:t>
      </w:r>
    </w:p>
    <w:p w:rsidR="009926B5" w:rsidRPr="00EC0B4E" w:rsidRDefault="009926B5" w:rsidP="009926B5">
      <w:pPr>
        <w:tabs>
          <w:tab w:val="left" w:pos="8080"/>
          <w:tab w:val="right" w:pos="9639"/>
        </w:tabs>
        <w:spacing w:line="360" w:lineRule="auto"/>
        <w:ind w:firstLine="709"/>
        <w:jc w:val="both"/>
        <w:rPr>
          <w:bCs/>
          <w:sz w:val="28"/>
          <w:szCs w:val="28"/>
        </w:rPr>
      </w:pPr>
      <w:r w:rsidRPr="00EC0B4E">
        <w:rPr>
          <w:bCs/>
          <w:sz w:val="28"/>
          <w:szCs w:val="28"/>
        </w:rPr>
        <w:t xml:space="preserve">«2.10.2. Субсидия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предоставляется за счет средств федерального бюджета и (или) областного бюджета по ставке на 1 тонну произведенного картофеля или по </w:t>
      </w:r>
      <w:r w:rsidRPr="00EC0B4E">
        <w:rPr>
          <w:bCs/>
          <w:sz w:val="28"/>
          <w:szCs w:val="28"/>
        </w:rPr>
        <w:lastRenderedPageBreak/>
        <w:t xml:space="preserve">ставке на 1 тонну произведенных овощей открытого грунта в сумме, определяемой министерством в соответствии с </w:t>
      </w:r>
      <w:hyperlink r:id="rId24" w:history="1">
        <w:r w:rsidRPr="00EC0B4E">
          <w:rPr>
            <w:bCs/>
            <w:sz w:val="28"/>
            <w:szCs w:val="28"/>
          </w:rPr>
          <w:t>приложением № 11</w:t>
        </w:r>
      </w:hyperlink>
      <w:r w:rsidR="00CB4DD4" w:rsidRPr="00EC0B4E">
        <w:rPr>
          <w:bCs/>
          <w:sz w:val="28"/>
          <w:szCs w:val="28"/>
        </w:rPr>
        <w:t xml:space="preserve"> </w:t>
      </w:r>
      <w:r w:rsidR="00CB4DD4" w:rsidRPr="00EC0B4E">
        <w:rPr>
          <w:bCs/>
          <w:sz w:val="28"/>
          <w:szCs w:val="28"/>
        </w:rPr>
        <w:br/>
        <w:t>к настоящему Порядку</w:t>
      </w:r>
      <w:r w:rsidRPr="00EC0B4E">
        <w:rPr>
          <w:bCs/>
          <w:sz w:val="28"/>
          <w:szCs w:val="28"/>
        </w:rPr>
        <w:t xml:space="preserve">, но не более 100% </w:t>
      </w:r>
      <w:r w:rsidR="00DC51C3" w:rsidRPr="00EC0B4E">
        <w:rPr>
          <w:bCs/>
          <w:sz w:val="28"/>
          <w:szCs w:val="28"/>
        </w:rPr>
        <w:t xml:space="preserve">затрат </w:t>
      </w:r>
      <w:r w:rsidRPr="00EC0B4E">
        <w:rPr>
          <w:bCs/>
          <w:sz w:val="28"/>
          <w:szCs w:val="28"/>
        </w:rPr>
        <w:t>на производство картофеля и (или) овощных культур открытого грунта, при этом:</w:t>
      </w:r>
    </w:p>
    <w:p w:rsidR="009926B5" w:rsidRPr="00EC0B4E" w:rsidRDefault="009926B5" w:rsidP="009926B5">
      <w:pPr>
        <w:tabs>
          <w:tab w:val="left" w:pos="8080"/>
          <w:tab w:val="right" w:pos="9639"/>
        </w:tabs>
        <w:spacing w:line="360" w:lineRule="auto"/>
        <w:ind w:firstLine="709"/>
        <w:jc w:val="both"/>
        <w:rPr>
          <w:bCs/>
          <w:sz w:val="28"/>
          <w:szCs w:val="28"/>
        </w:rPr>
      </w:pPr>
      <w:r w:rsidRPr="00EC0B4E">
        <w:rPr>
          <w:bCs/>
          <w:sz w:val="28"/>
          <w:szCs w:val="28"/>
        </w:rPr>
        <w:t>в случае, если в году, предшествующем году обращения за субсидией, сельскохозяйственный товаропроизводитель получал субсиди</w:t>
      </w:r>
      <w:r w:rsidR="004654A9" w:rsidRPr="00EC0B4E">
        <w:rPr>
          <w:bCs/>
          <w:sz w:val="28"/>
          <w:szCs w:val="28"/>
        </w:rPr>
        <w:t>ю</w:t>
      </w:r>
      <w:r w:rsidRPr="00EC0B4E">
        <w:rPr>
          <w:bCs/>
          <w:sz w:val="28"/>
          <w:szCs w:val="28"/>
        </w:rPr>
        <w:t xml:space="preserve">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затратах на производство картофеля и (или) овощных культур открытого грунта;</w:t>
      </w:r>
    </w:p>
    <w:p w:rsidR="009926B5" w:rsidRPr="00EC0B4E" w:rsidRDefault="009926B5" w:rsidP="009926B5">
      <w:pPr>
        <w:tabs>
          <w:tab w:val="left" w:pos="8080"/>
          <w:tab w:val="right" w:pos="9639"/>
        </w:tabs>
        <w:spacing w:line="360" w:lineRule="auto"/>
        <w:ind w:firstLine="709"/>
        <w:jc w:val="both"/>
        <w:rPr>
          <w:bCs/>
          <w:sz w:val="28"/>
          <w:szCs w:val="28"/>
        </w:rPr>
      </w:pPr>
      <w:r w:rsidRPr="00EC0B4E">
        <w:rPr>
          <w:bCs/>
          <w:sz w:val="28"/>
          <w:szCs w:val="28"/>
        </w:rPr>
        <w:t>в случае, если сельскохозяйственный товаропроизводитель уже получал в текущем финансовом году субсидию на поддержку производства картофеля и (или) овощных культур открытого грунта, себестоимость произведенного картофеля и (или) овощей открытого грунта уменьшается на размер такой субсидии</w:t>
      </w:r>
      <w:r w:rsidR="00A76850" w:rsidRPr="00EC0B4E">
        <w:rPr>
          <w:bCs/>
          <w:sz w:val="28"/>
          <w:szCs w:val="28"/>
        </w:rPr>
        <w:t>»</w:t>
      </w:r>
      <w:r w:rsidRPr="00EC0B4E">
        <w:rPr>
          <w:bCs/>
          <w:sz w:val="28"/>
          <w:szCs w:val="28"/>
        </w:rPr>
        <w:t>.</w:t>
      </w:r>
    </w:p>
    <w:p w:rsidR="009926B5" w:rsidRPr="00EC0B4E" w:rsidRDefault="0093401D" w:rsidP="0093401D">
      <w:pPr>
        <w:tabs>
          <w:tab w:val="left" w:pos="851"/>
        </w:tabs>
        <w:spacing w:line="360" w:lineRule="auto"/>
        <w:ind w:firstLine="709"/>
        <w:jc w:val="both"/>
        <w:rPr>
          <w:bCs/>
          <w:sz w:val="28"/>
          <w:szCs w:val="28"/>
        </w:rPr>
      </w:pPr>
      <w:r w:rsidRPr="00EC0B4E">
        <w:rPr>
          <w:bCs/>
          <w:sz w:val="28"/>
          <w:szCs w:val="28"/>
        </w:rPr>
        <w:t xml:space="preserve">2.7. </w:t>
      </w:r>
      <w:r w:rsidR="00A76850" w:rsidRPr="00EC0B4E">
        <w:rPr>
          <w:bCs/>
          <w:sz w:val="28"/>
          <w:szCs w:val="28"/>
        </w:rPr>
        <w:t>Абзац второй пункта 2.12.2 подраздела 2.12 изложить в следующей редакции:</w:t>
      </w:r>
    </w:p>
    <w:p w:rsidR="00A76850" w:rsidRPr="00A869C3" w:rsidRDefault="00A76850" w:rsidP="0013497C">
      <w:pPr>
        <w:tabs>
          <w:tab w:val="left" w:pos="8080"/>
          <w:tab w:val="right" w:pos="9639"/>
        </w:tabs>
        <w:spacing w:line="360" w:lineRule="auto"/>
        <w:ind w:firstLine="709"/>
        <w:jc w:val="both"/>
        <w:rPr>
          <w:bCs/>
          <w:sz w:val="28"/>
          <w:szCs w:val="28"/>
        </w:rPr>
      </w:pPr>
      <w:r w:rsidRPr="00A869C3">
        <w:rPr>
          <w:bCs/>
          <w:sz w:val="28"/>
          <w:szCs w:val="28"/>
        </w:rPr>
        <w:t>«в случае, если в году, предшествующем году обращения за субсидией, сельскохозяйственный товаропроизводитель получал субсиди</w:t>
      </w:r>
      <w:r w:rsidR="004654A9" w:rsidRPr="00A869C3">
        <w:rPr>
          <w:bCs/>
          <w:sz w:val="28"/>
          <w:szCs w:val="28"/>
        </w:rPr>
        <w:t>ю</w:t>
      </w:r>
      <w:r w:rsidRPr="00A869C3">
        <w:rPr>
          <w:bCs/>
          <w:sz w:val="28"/>
          <w:szCs w:val="28"/>
        </w:rPr>
        <w:t xml:space="preserve">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себестоимости произведенных картофеля и (или) овощей открытого грунта;».</w:t>
      </w:r>
    </w:p>
    <w:p w:rsidR="00A76850" w:rsidRPr="00EC0B4E" w:rsidRDefault="0093401D" w:rsidP="0093401D">
      <w:pPr>
        <w:tabs>
          <w:tab w:val="left" w:pos="993"/>
        </w:tabs>
        <w:spacing w:line="360" w:lineRule="auto"/>
        <w:ind w:firstLine="709"/>
        <w:jc w:val="both"/>
        <w:rPr>
          <w:bCs/>
          <w:sz w:val="28"/>
          <w:szCs w:val="28"/>
        </w:rPr>
      </w:pPr>
      <w:r w:rsidRPr="00EC0B4E">
        <w:rPr>
          <w:bCs/>
          <w:sz w:val="28"/>
          <w:szCs w:val="28"/>
        </w:rPr>
        <w:t xml:space="preserve">2.8. </w:t>
      </w:r>
      <w:r w:rsidR="00A76850" w:rsidRPr="00EC0B4E">
        <w:rPr>
          <w:bCs/>
          <w:sz w:val="28"/>
          <w:szCs w:val="28"/>
        </w:rPr>
        <w:t>Подраздел 2.13 исключить.</w:t>
      </w:r>
    </w:p>
    <w:p w:rsidR="0038023F" w:rsidRPr="00EC0B4E" w:rsidRDefault="0093401D" w:rsidP="0093401D">
      <w:pPr>
        <w:widowControl w:val="0"/>
        <w:tabs>
          <w:tab w:val="left" w:pos="993"/>
        </w:tabs>
        <w:autoSpaceDE w:val="0"/>
        <w:autoSpaceDN w:val="0"/>
        <w:adjustRightInd w:val="0"/>
        <w:spacing w:line="360" w:lineRule="auto"/>
        <w:ind w:firstLine="709"/>
        <w:jc w:val="both"/>
        <w:rPr>
          <w:rFonts w:eastAsia="Calibri"/>
          <w:sz w:val="28"/>
          <w:szCs w:val="28"/>
          <w:lang w:eastAsia="en-US"/>
        </w:rPr>
      </w:pPr>
      <w:r w:rsidRPr="00EC0B4E">
        <w:rPr>
          <w:rFonts w:eastAsia="Calibri"/>
          <w:sz w:val="28"/>
          <w:szCs w:val="28"/>
          <w:lang w:eastAsia="en-US"/>
        </w:rPr>
        <w:t xml:space="preserve">3. </w:t>
      </w:r>
      <w:r w:rsidR="0038023F" w:rsidRPr="00EC0B4E">
        <w:rPr>
          <w:rFonts w:eastAsia="Calibri"/>
          <w:sz w:val="28"/>
          <w:szCs w:val="28"/>
          <w:lang w:eastAsia="en-US"/>
        </w:rPr>
        <w:t>Дополнить разделом 2–1 следующего содержания:</w:t>
      </w:r>
    </w:p>
    <w:p w:rsidR="004654A9" w:rsidRPr="00EC0B4E" w:rsidRDefault="0038023F" w:rsidP="0038023F">
      <w:pPr>
        <w:ind w:left="1701" w:hanging="992"/>
        <w:jc w:val="both"/>
        <w:rPr>
          <w:rFonts w:eastAsia="Calibri"/>
          <w:b/>
          <w:sz w:val="28"/>
          <w:szCs w:val="28"/>
          <w:lang w:eastAsia="en-US"/>
        </w:rPr>
      </w:pPr>
      <w:r w:rsidRPr="00EC0B4E">
        <w:rPr>
          <w:rFonts w:eastAsia="Calibri"/>
          <w:sz w:val="28"/>
          <w:szCs w:val="28"/>
          <w:lang w:eastAsia="en-US"/>
        </w:rPr>
        <w:t>«</w:t>
      </w:r>
      <w:r w:rsidRPr="00EC0B4E">
        <w:rPr>
          <w:rFonts w:eastAsia="Calibri"/>
          <w:b/>
          <w:sz w:val="28"/>
          <w:szCs w:val="28"/>
          <w:lang w:eastAsia="en-US"/>
        </w:rPr>
        <w:t>2–1. Порядок проведения отбора сельскохозяйственных</w:t>
      </w:r>
    </w:p>
    <w:p w:rsidR="0038023F" w:rsidRPr="00EC0B4E" w:rsidRDefault="004654A9" w:rsidP="0038023F">
      <w:pPr>
        <w:ind w:left="1701" w:hanging="992"/>
        <w:jc w:val="both"/>
        <w:rPr>
          <w:rFonts w:eastAsia="Calibri"/>
          <w:b/>
          <w:sz w:val="28"/>
          <w:szCs w:val="28"/>
          <w:lang w:eastAsia="en-US"/>
        </w:rPr>
      </w:pPr>
      <w:r w:rsidRPr="00EC0B4E">
        <w:rPr>
          <w:rFonts w:eastAsia="Calibri"/>
          <w:b/>
          <w:lang w:eastAsia="en-US"/>
        </w:rPr>
        <w:t xml:space="preserve">              </w:t>
      </w:r>
      <w:r w:rsidR="0038023F" w:rsidRPr="00EC0B4E">
        <w:rPr>
          <w:rFonts w:eastAsia="Calibri"/>
          <w:b/>
          <w:sz w:val="28"/>
          <w:szCs w:val="28"/>
          <w:lang w:eastAsia="en-US"/>
        </w:rPr>
        <w:t>товаропроизводителей</w:t>
      </w:r>
    </w:p>
    <w:p w:rsidR="0038023F" w:rsidRPr="00EC0B4E" w:rsidRDefault="0038023F" w:rsidP="0038023F">
      <w:pPr>
        <w:spacing w:line="360" w:lineRule="auto"/>
        <w:ind w:firstLine="709"/>
        <w:jc w:val="both"/>
        <w:rPr>
          <w:rFonts w:eastAsia="Calibri"/>
          <w:sz w:val="28"/>
          <w:szCs w:val="28"/>
          <w:lang w:eastAsia="en-US"/>
        </w:rPr>
      </w:pP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2–1.1. Отбор сельскохозяйственных товаропроизводителей для предоставления субсидий </w:t>
      </w:r>
      <w:r w:rsidR="004654A9" w:rsidRPr="00EC0B4E">
        <w:rPr>
          <w:rFonts w:eastAsia="Calibri"/>
          <w:sz w:val="28"/>
          <w:szCs w:val="28"/>
          <w:lang w:eastAsia="en-US"/>
        </w:rPr>
        <w:t xml:space="preserve">из областного бюджета </w:t>
      </w:r>
      <w:r w:rsidRPr="00EC0B4E">
        <w:rPr>
          <w:rFonts w:eastAsia="Calibri"/>
          <w:sz w:val="28"/>
          <w:szCs w:val="28"/>
          <w:lang w:eastAsia="en-US"/>
        </w:rPr>
        <w:t xml:space="preserve">на развитие </w:t>
      </w:r>
      <w:r w:rsidR="00D833B4" w:rsidRPr="00EC0B4E">
        <w:rPr>
          <w:rFonts w:eastAsia="Calibri"/>
          <w:sz w:val="28"/>
          <w:szCs w:val="28"/>
          <w:lang w:eastAsia="en-US"/>
        </w:rPr>
        <w:t>растениеводства</w:t>
      </w:r>
      <w:r w:rsidRPr="00EC0B4E">
        <w:rPr>
          <w:rFonts w:eastAsia="Calibri"/>
          <w:sz w:val="28"/>
          <w:szCs w:val="28"/>
          <w:lang w:eastAsia="en-US"/>
        </w:rPr>
        <w:t xml:space="preserve"> (далее – отбор) осуществляется способом запроса </w:t>
      </w:r>
      <w:r w:rsidRPr="00EC0B4E">
        <w:rPr>
          <w:rFonts w:eastAsia="Calibri"/>
          <w:sz w:val="28"/>
          <w:szCs w:val="28"/>
          <w:lang w:eastAsia="en-US"/>
        </w:rPr>
        <w:lastRenderedPageBreak/>
        <w:t>предложений. Отбор проводится отдельно по каждому мероприятию, указанному в разделе 2 настоящего Порядка.</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2–1.2. </w:t>
      </w:r>
      <w:r w:rsidRPr="00A869C3">
        <w:rPr>
          <w:rFonts w:eastAsia="Calibri"/>
          <w:spacing w:val="-8"/>
          <w:sz w:val="28"/>
          <w:szCs w:val="28"/>
          <w:lang w:eastAsia="en-US"/>
        </w:rPr>
        <w:t>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2–1.3. Взаимодействие министерства с </w:t>
      </w:r>
      <w:r w:rsidR="004654A9" w:rsidRPr="00EC0B4E">
        <w:rPr>
          <w:rFonts w:eastAsia="Calibri"/>
          <w:sz w:val="28"/>
          <w:szCs w:val="28"/>
          <w:lang w:eastAsia="en-US"/>
        </w:rPr>
        <w:t xml:space="preserve">сельскохозяйственными товаропроизводителями – </w:t>
      </w:r>
      <w:r w:rsidRPr="00EC0B4E">
        <w:rPr>
          <w:rFonts w:eastAsia="Calibri"/>
          <w:sz w:val="28"/>
          <w:szCs w:val="28"/>
          <w:lang w:eastAsia="en-US"/>
        </w:rPr>
        <w:t xml:space="preserve">участниками отбора осуществляется с использованием документов в электронной форме в системе «Электронный бюджет». </w:t>
      </w:r>
    </w:p>
    <w:p w:rsidR="0038023F" w:rsidRPr="00EC0B4E" w:rsidRDefault="0038023F" w:rsidP="0038023F">
      <w:pPr>
        <w:spacing w:line="360" w:lineRule="auto"/>
        <w:ind w:firstLine="709"/>
        <w:jc w:val="both"/>
        <w:rPr>
          <w:sz w:val="28"/>
          <w:szCs w:val="28"/>
        </w:rPr>
      </w:pPr>
      <w:r w:rsidRPr="00EC0B4E">
        <w:rPr>
          <w:rFonts w:eastAsia="Calibri"/>
          <w:sz w:val="28"/>
          <w:szCs w:val="28"/>
          <w:lang w:eastAsia="en-US"/>
        </w:rPr>
        <w:t xml:space="preserve">2–1.4. </w:t>
      </w:r>
      <w:r w:rsidR="004654A9" w:rsidRPr="00EC0B4E">
        <w:rPr>
          <w:rFonts w:eastAsia="Calibri"/>
          <w:sz w:val="28"/>
          <w:szCs w:val="28"/>
          <w:lang w:eastAsia="en-US"/>
        </w:rPr>
        <w:t>Сельскохозяйственный товаропроизводитель – участник отбора</w:t>
      </w:r>
      <w:r w:rsidRPr="00EC0B4E">
        <w:rPr>
          <w:rFonts w:eastAsia="Calibri"/>
          <w:sz w:val="28"/>
          <w:szCs w:val="28"/>
          <w:lang w:eastAsia="en-US"/>
        </w:rPr>
        <w:t xml:space="preserve"> должен соответствовать следующим </w:t>
      </w:r>
      <w:r w:rsidRPr="00EC0B4E">
        <w:rPr>
          <w:sz w:val="28"/>
          <w:szCs w:val="28"/>
        </w:rPr>
        <w:t>требованиям:</w:t>
      </w:r>
    </w:p>
    <w:p w:rsidR="0038023F" w:rsidRPr="00EC0B4E" w:rsidRDefault="0038023F" w:rsidP="0038023F">
      <w:pPr>
        <w:spacing w:line="360" w:lineRule="auto"/>
        <w:ind w:firstLine="709"/>
        <w:jc w:val="both"/>
        <w:rPr>
          <w:sz w:val="28"/>
          <w:szCs w:val="28"/>
        </w:rPr>
      </w:pPr>
      <w:r w:rsidRPr="00EC0B4E">
        <w:rPr>
          <w:rFonts w:eastAsia="Calibri"/>
          <w:sz w:val="28"/>
          <w:szCs w:val="28"/>
          <w:lang w:eastAsia="en-US"/>
        </w:rPr>
        <w:t>2–1.4</w:t>
      </w:r>
      <w:r w:rsidRPr="00EC0B4E">
        <w:rPr>
          <w:sz w:val="28"/>
          <w:szCs w:val="28"/>
        </w:rPr>
        <w:t>.</w:t>
      </w:r>
      <w:r w:rsidR="00EB5224" w:rsidRPr="00EC0B4E">
        <w:rPr>
          <w:sz w:val="28"/>
          <w:szCs w:val="28"/>
        </w:rPr>
        <w:t>1</w:t>
      </w:r>
      <w:r w:rsidRPr="00EC0B4E">
        <w:rPr>
          <w:sz w:val="28"/>
          <w:szCs w:val="28"/>
        </w:rPr>
        <w:t>. По состоянию на дату рассмотрения заявки на участие в отборе</w:t>
      </w:r>
      <w:r w:rsidR="00EA6D34" w:rsidRPr="00EC0B4E">
        <w:rPr>
          <w:sz w:val="28"/>
          <w:szCs w:val="28"/>
        </w:rPr>
        <w:t xml:space="preserve"> (далее – заявка)</w:t>
      </w:r>
      <w:r w:rsidRPr="00EC0B4E">
        <w:rPr>
          <w:sz w:val="28"/>
          <w:szCs w:val="28"/>
        </w:rPr>
        <w:t>:</w:t>
      </w:r>
    </w:p>
    <w:p w:rsidR="0038023F" w:rsidRPr="00EC0B4E" w:rsidRDefault="0038023F" w:rsidP="0038023F">
      <w:pPr>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.1. </w:t>
      </w:r>
      <w:r w:rsidR="004654A9"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B5224" w:rsidRPr="00EC0B4E">
        <w:rPr>
          <w:sz w:val="28"/>
          <w:szCs w:val="28"/>
        </w:rPr>
        <w:t>–</w:t>
      </w:r>
      <w:r w:rsidRPr="00EC0B4E">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4654A9" w:rsidRPr="00EC0B4E">
        <w:rPr>
          <w:sz w:val="28"/>
          <w:szCs w:val="28"/>
        </w:rPr>
        <w:t>%</w:t>
      </w:r>
      <w:r w:rsidRPr="00EC0B4E">
        <w:rPr>
          <w:sz w:val="28"/>
          <w:szCs w:val="28"/>
        </w:rPr>
        <w:t xml:space="preserve"> (если иное не предусмотрено законодательством Российской Федерации).</w:t>
      </w:r>
    </w:p>
    <w:p w:rsidR="0038023F" w:rsidRPr="00EC0B4E" w:rsidRDefault="0038023F" w:rsidP="0038023F">
      <w:pPr>
        <w:tabs>
          <w:tab w:val="left" w:pos="1560"/>
        </w:tabs>
        <w:spacing w:line="360" w:lineRule="auto"/>
        <w:ind w:firstLine="709"/>
        <w:jc w:val="both"/>
        <w:rPr>
          <w:sz w:val="28"/>
          <w:szCs w:val="28"/>
        </w:rPr>
      </w:pPr>
      <w:r w:rsidRPr="00EC0B4E">
        <w:rPr>
          <w:rFonts w:eastAsia="Calibri"/>
          <w:sz w:val="28"/>
          <w:szCs w:val="28"/>
          <w:lang w:eastAsia="en-US"/>
        </w:rPr>
        <w:t>2–1.4.</w:t>
      </w:r>
      <w:r w:rsidR="00EB5224" w:rsidRPr="00EC0B4E">
        <w:rPr>
          <w:rFonts w:eastAsia="Calibri"/>
          <w:sz w:val="28"/>
          <w:szCs w:val="28"/>
          <w:lang w:eastAsia="en-US"/>
        </w:rPr>
        <w:t>1</w:t>
      </w:r>
      <w:r w:rsidRPr="00EC0B4E">
        <w:rPr>
          <w:rFonts w:eastAsia="Calibri"/>
          <w:sz w:val="28"/>
          <w:szCs w:val="28"/>
          <w:lang w:eastAsia="en-US"/>
        </w:rPr>
        <w:t xml:space="preserve">.2. </w:t>
      </w:r>
      <w:r w:rsidR="004654A9"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не находится в перечне организаций и физических лиц, в отношении </w:t>
      </w:r>
      <w:r w:rsidRPr="00EC0B4E">
        <w:rPr>
          <w:sz w:val="28"/>
          <w:szCs w:val="28"/>
        </w:rPr>
        <w:lastRenderedPageBreak/>
        <w:t>которых имеются сведения об их причастности к экстремистской деятельности или терроризму.</w:t>
      </w:r>
    </w:p>
    <w:p w:rsidR="0038023F" w:rsidRPr="00EC0B4E" w:rsidRDefault="0038023F" w:rsidP="0038023F">
      <w:pPr>
        <w:tabs>
          <w:tab w:val="left" w:pos="1560"/>
        </w:tabs>
        <w:spacing w:line="360" w:lineRule="auto"/>
        <w:ind w:firstLine="709"/>
        <w:jc w:val="both"/>
        <w:rPr>
          <w:spacing w:val="-2"/>
          <w:sz w:val="28"/>
          <w:szCs w:val="28"/>
        </w:rPr>
      </w:pPr>
      <w:r w:rsidRPr="00EC0B4E">
        <w:rPr>
          <w:rFonts w:eastAsia="Calibri"/>
          <w:sz w:val="28"/>
          <w:szCs w:val="28"/>
          <w:lang w:eastAsia="en-US"/>
        </w:rPr>
        <w:t>2–1.4.</w:t>
      </w:r>
      <w:r w:rsidR="00EB5224" w:rsidRPr="00EC0B4E">
        <w:rPr>
          <w:rFonts w:eastAsia="Calibri"/>
          <w:sz w:val="28"/>
          <w:szCs w:val="28"/>
          <w:lang w:eastAsia="en-US"/>
        </w:rPr>
        <w:t>1</w:t>
      </w:r>
      <w:r w:rsidRPr="00EC0B4E">
        <w:rPr>
          <w:rFonts w:eastAsia="Calibri"/>
          <w:sz w:val="28"/>
          <w:szCs w:val="28"/>
          <w:lang w:eastAsia="en-US"/>
        </w:rPr>
        <w:t xml:space="preserve">.3. </w:t>
      </w:r>
      <w:r w:rsidR="004654A9" w:rsidRPr="00EC0B4E">
        <w:rPr>
          <w:rFonts w:eastAsia="Calibri"/>
          <w:sz w:val="28"/>
          <w:szCs w:val="28"/>
          <w:lang w:eastAsia="en-US"/>
        </w:rPr>
        <w:t>Сельскохозяйственный товаропроизводитель – участник отбора</w:t>
      </w:r>
      <w:r w:rsidRPr="00EC0B4E">
        <w:rPr>
          <w:spacing w:val="-2"/>
          <w:sz w:val="28"/>
          <w:szCs w:val="28"/>
        </w:rPr>
        <w:t xml:space="preserve"> не находится в составляемых в рамках реализации полномочий, предусмотренных </w:t>
      </w:r>
      <w:hyperlink r:id="rId25" w:history="1">
        <w:r w:rsidRPr="00EC0B4E">
          <w:rPr>
            <w:spacing w:val="-2"/>
            <w:sz w:val="28"/>
            <w:szCs w:val="28"/>
          </w:rPr>
          <w:t>главой VII</w:t>
        </w:r>
      </w:hyperlink>
      <w:r w:rsidRPr="00EC0B4E">
        <w:rPr>
          <w:spacing w:val="-2"/>
          <w:sz w:val="28"/>
          <w:szCs w:val="28"/>
        </w:rPr>
        <w:t xml:space="preserve"> Устава </w:t>
      </w:r>
      <w:r w:rsidR="00BD44EE" w:rsidRPr="00EC0B4E">
        <w:rPr>
          <w:spacing w:val="-2"/>
          <w:sz w:val="28"/>
          <w:szCs w:val="28"/>
        </w:rPr>
        <w:t>Организации Объединенных Наций</w:t>
      </w:r>
      <w:r w:rsidRPr="00EC0B4E">
        <w:rPr>
          <w:spacing w:val="-2"/>
          <w:sz w:val="28"/>
          <w:szCs w:val="28"/>
        </w:rPr>
        <w:t xml:space="preserve">, Советом Безопасности </w:t>
      </w:r>
      <w:r w:rsidR="00BD44EE" w:rsidRPr="00EC0B4E">
        <w:rPr>
          <w:spacing w:val="-2"/>
          <w:sz w:val="28"/>
          <w:szCs w:val="28"/>
        </w:rPr>
        <w:t>О</w:t>
      </w:r>
      <w:r w:rsidR="004654A9" w:rsidRPr="00EC0B4E">
        <w:rPr>
          <w:spacing w:val="-2"/>
          <w:sz w:val="28"/>
          <w:szCs w:val="28"/>
        </w:rPr>
        <w:t xml:space="preserve">рганизации </w:t>
      </w:r>
      <w:r w:rsidR="00BD44EE" w:rsidRPr="00EC0B4E">
        <w:rPr>
          <w:spacing w:val="-2"/>
          <w:sz w:val="28"/>
          <w:szCs w:val="28"/>
        </w:rPr>
        <w:t>О</w:t>
      </w:r>
      <w:r w:rsidR="004654A9" w:rsidRPr="00EC0B4E">
        <w:rPr>
          <w:spacing w:val="-2"/>
          <w:sz w:val="28"/>
          <w:szCs w:val="28"/>
        </w:rPr>
        <w:t xml:space="preserve">бъединенных </w:t>
      </w:r>
      <w:r w:rsidR="00BD44EE" w:rsidRPr="00EC0B4E">
        <w:rPr>
          <w:spacing w:val="-2"/>
          <w:sz w:val="28"/>
          <w:szCs w:val="28"/>
        </w:rPr>
        <w:t>Н</w:t>
      </w:r>
      <w:r w:rsidR="004654A9" w:rsidRPr="00EC0B4E">
        <w:rPr>
          <w:spacing w:val="-2"/>
          <w:sz w:val="28"/>
          <w:szCs w:val="28"/>
        </w:rPr>
        <w:t>аций</w:t>
      </w:r>
      <w:r w:rsidRPr="00EC0B4E">
        <w:rPr>
          <w:spacing w:val="-2"/>
          <w:sz w:val="28"/>
          <w:szCs w:val="28"/>
        </w:rPr>
        <w:t xml:space="preserve"> или органами, специально созданными решениями Совета Безопасности </w:t>
      </w:r>
      <w:r w:rsidR="00BD44EE" w:rsidRPr="00EC0B4E">
        <w:rPr>
          <w:spacing w:val="-2"/>
          <w:sz w:val="28"/>
          <w:szCs w:val="28"/>
        </w:rPr>
        <w:t>Организации Объединенных Наций</w:t>
      </w:r>
      <w:r w:rsidR="00EA6D34" w:rsidRPr="00EC0B4E">
        <w:rPr>
          <w:spacing w:val="-2"/>
          <w:sz w:val="28"/>
          <w:szCs w:val="28"/>
        </w:rPr>
        <w:t>,</w:t>
      </w:r>
      <w:r w:rsidRPr="00EC0B4E">
        <w:rPr>
          <w:spacing w:val="-2"/>
          <w:sz w:val="28"/>
          <w:szCs w:val="28"/>
        </w:rPr>
        <w:t xml:space="preserve">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8023F" w:rsidRPr="00EC0B4E" w:rsidRDefault="0038023F" w:rsidP="0038023F">
      <w:pPr>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.4. </w:t>
      </w:r>
      <w:r w:rsidR="00BD44EE"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не получает средства из областного бюджета на основании иных нормативных правовых актов </w:t>
      </w:r>
      <w:r w:rsidR="00BD44EE" w:rsidRPr="00EC0B4E">
        <w:rPr>
          <w:sz w:val="28"/>
          <w:szCs w:val="28"/>
        </w:rPr>
        <w:t xml:space="preserve">Правительства Кировской области </w:t>
      </w:r>
      <w:r w:rsidRPr="00EC0B4E">
        <w:rPr>
          <w:sz w:val="28"/>
          <w:szCs w:val="28"/>
        </w:rPr>
        <w:t xml:space="preserve">на </w:t>
      </w:r>
      <w:r w:rsidR="00F57022" w:rsidRPr="00EC0B4E">
        <w:rPr>
          <w:sz w:val="28"/>
          <w:szCs w:val="28"/>
        </w:rPr>
        <w:t>цели</w:t>
      </w:r>
      <w:r w:rsidR="00C93185" w:rsidRPr="00EC0B4E">
        <w:rPr>
          <w:sz w:val="28"/>
          <w:szCs w:val="28"/>
        </w:rPr>
        <w:t>, указанные в пункте 1.2 раздела 1 настоящего Порядка, в рамках</w:t>
      </w:r>
      <w:r w:rsidR="00F57022" w:rsidRPr="00EC0B4E">
        <w:rPr>
          <w:sz w:val="28"/>
          <w:szCs w:val="28"/>
        </w:rPr>
        <w:t xml:space="preserve"> </w:t>
      </w:r>
      <w:r w:rsidR="008E3F84" w:rsidRPr="00EC0B4E">
        <w:rPr>
          <w:sz w:val="28"/>
          <w:szCs w:val="28"/>
        </w:rPr>
        <w:t>проведени</w:t>
      </w:r>
      <w:r w:rsidR="00C93185" w:rsidRPr="00EC0B4E">
        <w:rPr>
          <w:sz w:val="28"/>
          <w:szCs w:val="28"/>
        </w:rPr>
        <w:t>я</w:t>
      </w:r>
      <w:r w:rsidR="008E3F84" w:rsidRPr="00EC0B4E">
        <w:rPr>
          <w:sz w:val="28"/>
          <w:szCs w:val="28"/>
        </w:rPr>
        <w:t xml:space="preserve"> мероприятий</w:t>
      </w:r>
      <w:r w:rsidRPr="00EC0B4E">
        <w:rPr>
          <w:sz w:val="28"/>
          <w:szCs w:val="28"/>
        </w:rPr>
        <w:t xml:space="preserve">, </w:t>
      </w:r>
      <w:r w:rsidR="008E3F84" w:rsidRPr="00EC0B4E">
        <w:rPr>
          <w:sz w:val="28"/>
          <w:szCs w:val="28"/>
        </w:rPr>
        <w:t>указанных в</w:t>
      </w:r>
      <w:r w:rsidR="002C5442" w:rsidRPr="00EC0B4E">
        <w:rPr>
          <w:sz w:val="28"/>
          <w:szCs w:val="28"/>
        </w:rPr>
        <w:t xml:space="preserve"> </w:t>
      </w:r>
      <w:r w:rsidRPr="00EC0B4E">
        <w:rPr>
          <w:sz w:val="28"/>
          <w:szCs w:val="28"/>
        </w:rPr>
        <w:t>раздел</w:t>
      </w:r>
      <w:r w:rsidR="008E3F84" w:rsidRPr="00EC0B4E">
        <w:rPr>
          <w:sz w:val="28"/>
          <w:szCs w:val="28"/>
        </w:rPr>
        <w:t>е</w:t>
      </w:r>
      <w:r w:rsidRPr="00EC0B4E">
        <w:rPr>
          <w:sz w:val="28"/>
          <w:szCs w:val="28"/>
        </w:rPr>
        <w:t xml:space="preserve"> 2 настоящего Порядка.</w:t>
      </w:r>
    </w:p>
    <w:p w:rsidR="0038023F" w:rsidRPr="00EC0B4E" w:rsidRDefault="0038023F" w:rsidP="0038023F">
      <w:pPr>
        <w:tabs>
          <w:tab w:val="left" w:pos="1560"/>
        </w:tabs>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.5. </w:t>
      </w:r>
      <w:r w:rsidR="00BD44EE"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не является иностранным агентом в соответствии с Федеральным </w:t>
      </w:r>
      <w:hyperlink r:id="rId26" w:history="1">
        <w:r w:rsidRPr="00EC0B4E">
          <w:rPr>
            <w:sz w:val="28"/>
            <w:szCs w:val="28"/>
          </w:rPr>
          <w:t>законом</w:t>
        </w:r>
      </w:hyperlink>
      <w:r w:rsidRPr="00EC0B4E">
        <w:rPr>
          <w:sz w:val="28"/>
          <w:szCs w:val="28"/>
        </w:rPr>
        <w:t xml:space="preserve"> от 14.07.2022 № 255-ФЗ «О контроле за деятельностью лиц, находящихся под иностранным влиянием».</w:t>
      </w:r>
    </w:p>
    <w:p w:rsidR="0038023F" w:rsidRPr="00EC0B4E" w:rsidRDefault="0038023F" w:rsidP="0038023F">
      <w:pPr>
        <w:tabs>
          <w:tab w:val="left" w:pos="1560"/>
        </w:tabs>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.6. У </w:t>
      </w:r>
      <w:r w:rsidR="00BD44EE" w:rsidRPr="00EC0B4E">
        <w:rPr>
          <w:rFonts w:eastAsia="Calibri"/>
          <w:sz w:val="28"/>
          <w:szCs w:val="28"/>
          <w:lang w:eastAsia="en-US"/>
        </w:rPr>
        <w:t>сельскохозяйственного товаропроизводителя – участника отбора</w:t>
      </w:r>
      <w:r w:rsidRPr="00EC0B4E">
        <w:rPr>
          <w:sz w:val="28"/>
          <w:szCs w:val="28"/>
        </w:rPr>
        <w:t xml:space="preserve">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w:t>
      </w:r>
      <w:r w:rsidR="00FA614C" w:rsidRPr="00EC0B4E">
        <w:rPr>
          <w:sz w:val="28"/>
          <w:szCs w:val="28"/>
        </w:rPr>
        <w:t xml:space="preserve">нормативными </w:t>
      </w:r>
      <w:r w:rsidRPr="00EC0B4E">
        <w:rPr>
          <w:sz w:val="28"/>
          <w:szCs w:val="28"/>
        </w:rPr>
        <w:t>правовыми актами</w:t>
      </w:r>
      <w:r w:rsidR="00FA614C" w:rsidRPr="00EC0B4E">
        <w:rPr>
          <w:sz w:val="28"/>
          <w:szCs w:val="28"/>
        </w:rPr>
        <w:t xml:space="preserve"> Правительства Кировской области</w:t>
      </w:r>
      <w:r w:rsidRPr="00EC0B4E">
        <w:rPr>
          <w:sz w:val="28"/>
          <w:szCs w:val="28"/>
        </w:rPr>
        <w:t>, а также иная просроченная (неурегулированная) задолженность по денежным обязательствам перед Кировской областью.</w:t>
      </w:r>
    </w:p>
    <w:p w:rsidR="0038023F" w:rsidRPr="00EC0B4E" w:rsidRDefault="0038023F" w:rsidP="0038023F">
      <w:pPr>
        <w:tabs>
          <w:tab w:val="left" w:pos="1560"/>
        </w:tabs>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.7. </w:t>
      </w:r>
      <w:r w:rsidR="00BD44EE"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w:t>
      </w:r>
      <w:r w:rsidRPr="00EC0B4E">
        <w:rPr>
          <w:sz w:val="28"/>
          <w:szCs w:val="28"/>
        </w:rPr>
        <w:lastRenderedPageBreak/>
        <w:t>которым заключается соглашение</w:t>
      </w:r>
      <w:r w:rsidR="007E7506" w:rsidRPr="00EC0B4E">
        <w:rPr>
          <w:sz w:val="28"/>
          <w:szCs w:val="28"/>
        </w:rPr>
        <w:t xml:space="preserve"> о предоставлении субсидии</w:t>
      </w:r>
      <w:r w:rsidRPr="00EC0B4E">
        <w:rPr>
          <w:sz w:val="28"/>
          <w:szCs w:val="28"/>
        </w:rPr>
        <w:t xml:space="preserve">,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w:t>
      </w:r>
      <w:r w:rsidR="00BD44EE" w:rsidRPr="00EC0B4E">
        <w:rPr>
          <w:rFonts w:eastAsia="Calibri"/>
          <w:sz w:val="28"/>
          <w:szCs w:val="28"/>
          <w:lang w:eastAsia="en-US"/>
        </w:rPr>
        <w:t>сельскохозяйственный товаропроизводитель – участник отбора</w:t>
      </w:r>
      <w:r w:rsidRPr="00EC0B4E">
        <w:rPr>
          <w:sz w:val="28"/>
          <w:szCs w:val="28"/>
        </w:rPr>
        <w:t xml:space="preserve"> – индивидуальный предприниматель не прекратил деятельность в качестве индивидуального предпринимателя.</w:t>
      </w:r>
    </w:p>
    <w:p w:rsidR="0038023F" w:rsidRPr="00EC0B4E" w:rsidRDefault="0038023F" w:rsidP="0038023F">
      <w:pPr>
        <w:tabs>
          <w:tab w:val="left" w:pos="1560"/>
        </w:tabs>
        <w:spacing w:line="360" w:lineRule="auto"/>
        <w:ind w:firstLine="709"/>
        <w:jc w:val="both"/>
        <w:rPr>
          <w:sz w:val="28"/>
          <w:szCs w:val="28"/>
        </w:rPr>
      </w:pPr>
      <w:r w:rsidRPr="00EC0B4E">
        <w:rPr>
          <w:rFonts w:eastAsia="Calibri"/>
          <w:sz w:val="28"/>
          <w:szCs w:val="28"/>
          <w:lang w:eastAsia="en-US"/>
        </w:rPr>
        <w:t>2–1.4.</w:t>
      </w:r>
      <w:r w:rsidR="00EB5224" w:rsidRPr="00EC0B4E">
        <w:rPr>
          <w:sz w:val="28"/>
          <w:szCs w:val="28"/>
        </w:rPr>
        <w:t>1</w:t>
      </w:r>
      <w:r w:rsidRPr="00EC0B4E">
        <w:rPr>
          <w:sz w:val="28"/>
          <w:szCs w:val="28"/>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D44EE" w:rsidRPr="00EC0B4E">
        <w:rPr>
          <w:rFonts w:eastAsia="Calibri"/>
          <w:sz w:val="28"/>
          <w:szCs w:val="28"/>
          <w:lang w:eastAsia="en-US"/>
        </w:rPr>
        <w:t>сельскохозяйственного товаропроизводителя – участника отбора</w:t>
      </w:r>
      <w:r w:rsidRPr="00EC0B4E">
        <w:rPr>
          <w:sz w:val="28"/>
          <w:szCs w:val="28"/>
        </w:rPr>
        <w:t xml:space="preserve"> – юридического лица либо </w:t>
      </w:r>
      <w:r w:rsidR="00BD44EE" w:rsidRPr="00EC0B4E">
        <w:rPr>
          <w:rFonts w:eastAsia="Calibri"/>
          <w:sz w:val="28"/>
          <w:szCs w:val="28"/>
          <w:lang w:eastAsia="en-US"/>
        </w:rPr>
        <w:t>сельскохозяйственном товаропроизводителе – участнике отбора</w:t>
      </w:r>
      <w:r w:rsidRPr="00EC0B4E">
        <w:rPr>
          <w:sz w:val="28"/>
          <w:szCs w:val="28"/>
        </w:rPr>
        <w:t xml:space="preserve"> – индивидуальном предпринимателе».</w:t>
      </w:r>
    </w:p>
    <w:p w:rsidR="0038023F" w:rsidRPr="00EC0B4E" w:rsidRDefault="0038023F" w:rsidP="0038023F">
      <w:pPr>
        <w:tabs>
          <w:tab w:val="left" w:pos="1560"/>
        </w:tabs>
        <w:spacing w:line="360" w:lineRule="auto"/>
        <w:ind w:firstLine="709"/>
        <w:jc w:val="both"/>
        <w:rPr>
          <w:rFonts w:eastAsia="Calibri"/>
          <w:sz w:val="28"/>
          <w:szCs w:val="28"/>
          <w:lang w:eastAsia="en-US"/>
        </w:rPr>
      </w:pPr>
      <w:r w:rsidRPr="00EC0B4E">
        <w:rPr>
          <w:rFonts w:eastAsia="Calibri"/>
          <w:sz w:val="28"/>
          <w:szCs w:val="28"/>
          <w:lang w:eastAsia="en-US"/>
        </w:rPr>
        <w:t>2–1.4.</w:t>
      </w:r>
      <w:r w:rsidR="00EB5224" w:rsidRPr="00EC0B4E">
        <w:rPr>
          <w:rFonts w:eastAsia="Calibri"/>
          <w:sz w:val="28"/>
          <w:szCs w:val="28"/>
          <w:lang w:eastAsia="en-US"/>
        </w:rPr>
        <w:t>2</w:t>
      </w:r>
      <w:r w:rsidRPr="00EC0B4E">
        <w:rPr>
          <w:rFonts w:eastAsia="Calibri"/>
          <w:sz w:val="28"/>
          <w:szCs w:val="28"/>
          <w:lang w:eastAsia="en-US"/>
        </w:rPr>
        <w:t xml:space="preserve">. </w:t>
      </w:r>
      <w:r w:rsidR="00BD44EE" w:rsidRPr="00EC0B4E">
        <w:rPr>
          <w:rFonts w:eastAsia="Calibri"/>
          <w:sz w:val="28"/>
          <w:szCs w:val="28"/>
          <w:lang w:eastAsia="en-US"/>
        </w:rPr>
        <w:t xml:space="preserve">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27" w:history="1">
        <w:r w:rsidR="00BD44EE" w:rsidRPr="00EC0B4E">
          <w:rPr>
            <w:rFonts w:eastAsia="Calibri"/>
            <w:sz w:val="28"/>
            <w:szCs w:val="28"/>
            <w:lang w:eastAsia="en-US"/>
          </w:rPr>
          <w:t>пунктом 3 статьи 47</w:t>
        </w:r>
      </w:hyperlink>
      <w:r w:rsidR="00BD44EE" w:rsidRPr="00EC0B4E">
        <w:rPr>
          <w:rFonts w:eastAsia="Calibr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EC0B4E">
        <w:rPr>
          <w:rFonts w:eastAsia="Calibri"/>
          <w:sz w:val="28"/>
          <w:szCs w:val="28"/>
          <w:lang w:eastAsia="en-US"/>
        </w:rPr>
        <w:t>.</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2–1.5.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пунктом 2–1.4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w:t>
      </w:r>
      <w:r w:rsidRPr="00EC0B4E">
        <w:rPr>
          <w:rFonts w:eastAsia="Calibri"/>
          <w:sz w:val="28"/>
          <w:szCs w:val="28"/>
          <w:lang w:eastAsia="en-US"/>
        </w:rPr>
        <w:lastRenderedPageBreak/>
        <w:t>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F4184C" w:rsidRPr="00EC0B4E" w:rsidRDefault="0038023F"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2–1.6. </w:t>
      </w:r>
      <w:r w:rsidR="00F4184C" w:rsidRPr="00EC0B4E">
        <w:rPr>
          <w:rFonts w:eastAsia="Calibri"/>
          <w:sz w:val="28"/>
          <w:szCs w:val="28"/>
          <w:lang w:eastAsia="en-US"/>
        </w:rPr>
        <w:t xml:space="preserve">Критериями отбора являются: </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2–1.6.1. </w:t>
      </w:r>
      <w:r w:rsidR="006C5369" w:rsidRPr="00F4184C">
        <w:rPr>
          <w:rFonts w:eastAsia="Calibri"/>
          <w:sz w:val="28"/>
          <w:szCs w:val="28"/>
          <w:lang w:eastAsia="en-US"/>
        </w:rPr>
        <w:t xml:space="preserve">Соответствие сельскохозяйственного товаропроизводителя – участника </w:t>
      </w:r>
      <w:r w:rsidR="006C5369" w:rsidRPr="006C5369">
        <w:rPr>
          <w:rFonts w:eastAsia="Calibri"/>
          <w:sz w:val="28"/>
          <w:szCs w:val="28"/>
          <w:lang w:eastAsia="en-US"/>
        </w:rPr>
        <w:t>отбора категориям, указанным в пункте 1.4 настоящего Порядка, и требован</w:t>
      </w:r>
      <w:r w:rsidR="00A869C3">
        <w:rPr>
          <w:rFonts w:eastAsia="Calibri"/>
          <w:sz w:val="28"/>
          <w:szCs w:val="28"/>
          <w:lang w:eastAsia="en-US"/>
        </w:rPr>
        <w:t>и</w:t>
      </w:r>
      <w:r w:rsidR="006C5369" w:rsidRPr="006C5369">
        <w:rPr>
          <w:rFonts w:eastAsia="Calibri"/>
          <w:sz w:val="28"/>
          <w:szCs w:val="28"/>
          <w:lang w:eastAsia="en-US"/>
        </w:rPr>
        <w:t>ям, установленным пунктом 2–1.4 настоящего Порядка.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2–1.6.2. Выполнение сельскохозяйственным товаропроизводител</w:t>
      </w:r>
      <w:r w:rsidR="00BD44EE" w:rsidRPr="00EC0B4E">
        <w:rPr>
          <w:rFonts w:eastAsia="Calibri"/>
          <w:sz w:val="28"/>
          <w:szCs w:val="28"/>
          <w:lang w:eastAsia="en-US"/>
        </w:rPr>
        <w:t>е</w:t>
      </w:r>
      <w:r w:rsidRPr="00EC0B4E">
        <w:rPr>
          <w:rFonts w:eastAsia="Calibri"/>
          <w:sz w:val="28"/>
          <w:szCs w:val="28"/>
          <w:lang w:eastAsia="en-US"/>
        </w:rPr>
        <w:t>м – участник</w:t>
      </w:r>
      <w:r w:rsidR="00BD44EE" w:rsidRPr="00EC0B4E">
        <w:rPr>
          <w:rFonts w:eastAsia="Calibri"/>
          <w:sz w:val="28"/>
          <w:szCs w:val="28"/>
          <w:lang w:eastAsia="en-US"/>
        </w:rPr>
        <w:t>о</w:t>
      </w:r>
      <w:r w:rsidRPr="00EC0B4E">
        <w:rPr>
          <w:rFonts w:eastAsia="Calibri"/>
          <w:sz w:val="28"/>
          <w:szCs w:val="28"/>
          <w:lang w:eastAsia="en-US"/>
        </w:rPr>
        <w:t>м отбора условий предоставления субсиди</w:t>
      </w:r>
      <w:r w:rsidR="00BD44EE" w:rsidRPr="00EC0B4E">
        <w:rPr>
          <w:rFonts w:eastAsia="Calibri"/>
          <w:sz w:val="28"/>
          <w:szCs w:val="28"/>
          <w:lang w:eastAsia="en-US"/>
        </w:rPr>
        <w:t>и</w:t>
      </w:r>
      <w:r w:rsidRPr="00EC0B4E">
        <w:rPr>
          <w:rFonts w:eastAsia="Calibri"/>
          <w:sz w:val="28"/>
          <w:szCs w:val="28"/>
          <w:lang w:eastAsia="en-US"/>
        </w:rPr>
        <w:t xml:space="preserve"> на проведение соответствующ</w:t>
      </w:r>
      <w:r w:rsidR="00CB4DD4" w:rsidRPr="00EC0B4E">
        <w:rPr>
          <w:rFonts w:eastAsia="Calibri"/>
          <w:sz w:val="28"/>
          <w:szCs w:val="28"/>
          <w:lang w:eastAsia="en-US"/>
        </w:rPr>
        <w:t>их</w:t>
      </w:r>
      <w:r w:rsidRPr="00EC0B4E">
        <w:rPr>
          <w:rFonts w:eastAsia="Calibri"/>
          <w:sz w:val="28"/>
          <w:szCs w:val="28"/>
          <w:lang w:eastAsia="en-US"/>
        </w:rPr>
        <w:t xml:space="preserve"> мероприяти</w:t>
      </w:r>
      <w:r w:rsidR="00CB4DD4" w:rsidRPr="00EC0B4E">
        <w:rPr>
          <w:rFonts w:eastAsia="Calibri"/>
          <w:sz w:val="28"/>
          <w:szCs w:val="28"/>
          <w:lang w:eastAsia="en-US"/>
        </w:rPr>
        <w:t>й</w:t>
      </w:r>
      <w:r w:rsidRPr="00EC0B4E">
        <w:rPr>
          <w:rFonts w:eastAsia="Calibri"/>
          <w:sz w:val="28"/>
          <w:szCs w:val="28"/>
          <w:lang w:eastAsia="en-US"/>
        </w:rPr>
        <w:t xml:space="preserve"> </w:t>
      </w:r>
      <w:r w:rsidR="00CB4DD4" w:rsidRPr="00EC0B4E">
        <w:rPr>
          <w:rFonts w:eastAsia="Calibri"/>
          <w:sz w:val="28"/>
          <w:szCs w:val="28"/>
          <w:lang w:eastAsia="en-US"/>
        </w:rPr>
        <w:t xml:space="preserve">по </w:t>
      </w:r>
      <w:r w:rsidRPr="00EC0B4E">
        <w:rPr>
          <w:rFonts w:eastAsia="Calibri"/>
          <w:sz w:val="28"/>
          <w:szCs w:val="28"/>
          <w:lang w:eastAsia="en-US"/>
        </w:rPr>
        <w:t>развити</w:t>
      </w:r>
      <w:r w:rsidR="00CB4DD4" w:rsidRPr="00EC0B4E">
        <w:rPr>
          <w:rFonts w:eastAsia="Calibri"/>
          <w:sz w:val="28"/>
          <w:szCs w:val="28"/>
          <w:lang w:eastAsia="en-US"/>
        </w:rPr>
        <w:t>ю</w:t>
      </w:r>
      <w:r w:rsidRPr="00EC0B4E">
        <w:rPr>
          <w:rFonts w:eastAsia="Calibri"/>
          <w:sz w:val="28"/>
          <w:szCs w:val="28"/>
          <w:lang w:eastAsia="en-US"/>
        </w:rPr>
        <w:t xml:space="preserve"> </w:t>
      </w:r>
      <w:r w:rsidR="00CB5C05" w:rsidRPr="00EC0B4E">
        <w:rPr>
          <w:rFonts w:eastAsia="Calibri"/>
          <w:sz w:val="28"/>
          <w:szCs w:val="28"/>
          <w:lang w:eastAsia="en-US"/>
        </w:rPr>
        <w:t>растениеводства</w:t>
      </w:r>
      <w:r w:rsidRPr="00EC0B4E">
        <w:rPr>
          <w:rFonts w:eastAsia="Calibri"/>
          <w:sz w:val="28"/>
          <w:szCs w:val="28"/>
          <w:lang w:eastAsia="en-US"/>
        </w:rPr>
        <w:t>, перечисленных в разделе 2 настоящего Порядка.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2–1.7. Министерство направляет в муниципальные районы (городские </w:t>
      </w:r>
      <w:r w:rsidR="00BD44EE" w:rsidRPr="00EC0B4E">
        <w:rPr>
          <w:rFonts w:eastAsia="Calibri"/>
          <w:sz w:val="28"/>
          <w:szCs w:val="28"/>
          <w:lang w:eastAsia="en-US"/>
        </w:rPr>
        <w:t xml:space="preserve">округа </w:t>
      </w:r>
      <w:r w:rsidRPr="00EC0B4E">
        <w:rPr>
          <w:rFonts w:eastAsia="Calibri"/>
          <w:sz w:val="28"/>
          <w:szCs w:val="28"/>
          <w:lang w:eastAsia="en-US"/>
        </w:rPr>
        <w:t>и муниципальные округа)</w:t>
      </w:r>
      <w:r w:rsidR="00BD44EE" w:rsidRPr="00EC0B4E">
        <w:rPr>
          <w:rFonts w:eastAsia="Calibri"/>
          <w:sz w:val="28"/>
          <w:szCs w:val="28"/>
          <w:lang w:eastAsia="en-US"/>
        </w:rPr>
        <w:t xml:space="preserve"> Кировской области</w:t>
      </w:r>
      <w:r w:rsidRPr="00EC0B4E">
        <w:rPr>
          <w:rFonts w:eastAsia="Calibri"/>
          <w:sz w:val="28"/>
          <w:szCs w:val="28"/>
          <w:lang w:eastAsia="en-US"/>
        </w:rPr>
        <w:t>, размещает на сайте министерства (http</w:t>
      </w:r>
      <w:r w:rsidR="001E1157">
        <w:rPr>
          <w:rFonts w:eastAsia="Calibri"/>
          <w:sz w:val="28"/>
          <w:szCs w:val="28"/>
          <w:lang w:eastAsia="en-US"/>
        </w:rPr>
        <w:t>:</w:t>
      </w:r>
      <w:r w:rsidRPr="00EC0B4E">
        <w:rPr>
          <w:rFonts w:eastAsia="Calibri"/>
          <w:sz w:val="28"/>
          <w:szCs w:val="28"/>
          <w:lang w:eastAsia="en-US"/>
        </w:rPr>
        <w:t xml:space="preserve">//www.dsx-kirov.ru) и в системе «Электронный бюджет» не позднее </w:t>
      </w:r>
      <w:r w:rsidR="00BD44EE" w:rsidRPr="00EC0B4E">
        <w:rPr>
          <w:rFonts w:eastAsia="Calibri"/>
          <w:sz w:val="28"/>
          <w:szCs w:val="28"/>
          <w:lang w:eastAsia="en-US"/>
        </w:rPr>
        <w:t>одного</w:t>
      </w:r>
      <w:r w:rsidRPr="00EC0B4E">
        <w:rPr>
          <w:rFonts w:eastAsia="Calibri"/>
          <w:sz w:val="28"/>
          <w:szCs w:val="28"/>
          <w:lang w:eastAsia="en-US"/>
        </w:rPr>
        <w:t xml:space="preserve"> рабочего дня до даты начала приема заявок объявление о проведении отбора, содержащее следующую информацию:</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сроки проведения отбора;</w:t>
      </w:r>
    </w:p>
    <w:p w:rsidR="00F4184C" w:rsidRPr="00A869C3" w:rsidRDefault="00F4184C" w:rsidP="00F4184C">
      <w:pPr>
        <w:spacing w:line="360" w:lineRule="auto"/>
        <w:ind w:firstLine="709"/>
        <w:jc w:val="both"/>
        <w:rPr>
          <w:rFonts w:eastAsia="Calibri"/>
          <w:sz w:val="28"/>
          <w:szCs w:val="28"/>
          <w:lang w:eastAsia="en-US"/>
        </w:rPr>
      </w:pPr>
      <w:r w:rsidRPr="00A869C3">
        <w:rPr>
          <w:rFonts w:eastAsia="Calibri"/>
          <w:sz w:val="28"/>
          <w:szCs w:val="28"/>
          <w:lang w:eastAsia="en-US"/>
        </w:rPr>
        <w:t xml:space="preserve">дату начала подачи и </w:t>
      </w:r>
      <w:r w:rsidR="00BD44EE" w:rsidRPr="00A869C3">
        <w:rPr>
          <w:rFonts w:eastAsia="Calibri"/>
          <w:sz w:val="28"/>
          <w:szCs w:val="28"/>
          <w:lang w:eastAsia="en-US"/>
        </w:rPr>
        <w:t xml:space="preserve">дату </w:t>
      </w:r>
      <w:r w:rsidRPr="00A869C3">
        <w:rPr>
          <w:rFonts w:eastAsia="Calibri"/>
          <w:sz w:val="28"/>
          <w:szCs w:val="28"/>
          <w:lang w:eastAsia="en-US"/>
        </w:rPr>
        <w:t>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наименование, место нахождения, почтовый адрес, адрес электронной почты министерства;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результаты предоставления субсидии;</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доменное имя и (или) указатели страниц государственной информационной системы в сети «Интернет»</w:t>
      </w:r>
      <w:r w:rsidR="00BD44EE" w:rsidRPr="00EC0B4E">
        <w:rPr>
          <w:rFonts w:eastAsia="Calibri"/>
          <w:sz w:val="28"/>
          <w:szCs w:val="28"/>
          <w:lang w:eastAsia="en-US"/>
        </w:rPr>
        <w:t>,</w:t>
      </w:r>
      <w:r w:rsidRPr="00EC0B4E">
        <w:rPr>
          <w:rFonts w:eastAsia="Calibri"/>
          <w:sz w:val="28"/>
          <w:szCs w:val="28"/>
          <w:lang w:eastAsia="en-US"/>
        </w:rPr>
        <w:t xml:space="preserve"> на которых будет обеспечиваться проведение отбора;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требования к сельскохозяйственным товаропроизводителям – участникам отбора в соответствии с пунктом 2–1.4 настоящего Порядка и </w:t>
      </w:r>
      <w:r w:rsidRPr="00EC0B4E">
        <w:rPr>
          <w:rFonts w:eastAsia="Calibri"/>
          <w:sz w:val="28"/>
          <w:szCs w:val="28"/>
          <w:lang w:eastAsia="en-US"/>
        </w:rPr>
        <w:lastRenderedPageBreak/>
        <w:t>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категории сельскохозяйственных товаропроизводителей – участников отбора и критерии отбора;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порядок подачи сельскохозяйственными товаропроизводителями – участниками</w:t>
      </w:r>
      <w:r w:rsidR="007D4AD1" w:rsidRPr="00EC0B4E">
        <w:rPr>
          <w:rFonts w:eastAsia="Calibri"/>
          <w:sz w:val="28"/>
          <w:szCs w:val="28"/>
          <w:lang w:eastAsia="en-US"/>
        </w:rPr>
        <w:t xml:space="preserve"> отбора</w:t>
      </w:r>
      <w:r w:rsidRPr="00EC0B4E">
        <w:rPr>
          <w:rFonts w:eastAsia="Calibri"/>
          <w:sz w:val="28"/>
          <w:szCs w:val="28"/>
          <w:lang w:eastAsia="en-US"/>
        </w:rPr>
        <w:t xml:space="preserve"> заявок и требования, предъявляемые к форме и содержанию заявок в соответствии с пунктом 2–1.1</w:t>
      </w:r>
      <w:r w:rsidR="00C377A7" w:rsidRPr="00EC0B4E">
        <w:rPr>
          <w:rFonts w:eastAsia="Calibri"/>
          <w:sz w:val="28"/>
          <w:szCs w:val="28"/>
          <w:lang w:eastAsia="en-US"/>
        </w:rPr>
        <w:t>0</w:t>
      </w:r>
      <w:r w:rsidRPr="00EC0B4E">
        <w:rPr>
          <w:rFonts w:eastAsia="Calibri"/>
          <w:sz w:val="28"/>
          <w:szCs w:val="28"/>
          <w:lang w:eastAsia="en-US"/>
        </w:rPr>
        <w:t xml:space="preserve"> настоящего Порядка;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правила рассмотрения заявок в соответствии с пунктом 2–1.</w:t>
      </w:r>
      <w:r w:rsidR="00BC1049" w:rsidRPr="00EC0B4E">
        <w:rPr>
          <w:rFonts w:eastAsia="Calibri"/>
          <w:sz w:val="28"/>
          <w:szCs w:val="28"/>
          <w:lang w:eastAsia="en-US"/>
        </w:rPr>
        <w:t>13</w:t>
      </w:r>
      <w:r w:rsidRPr="00EC0B4E">
        <w:rPr>
          <w:rFonts w:eastAsia="Calibri"/>
          <w:sz w:val="28"/>
          <w:szCs w:val="28"/>
          <w:lang w:eastAsia="en-US"/>
        </w:rPr>
        <w:t xml:space="preserve"> настоящего </w:t>
      </w:r>
      <w:r w:rsidR="002E480F" w:rsidRPr="00EC0B4E">
        <w:rPr>
          <w:rFonts w:eastAsia="Calibri"/>
          <w:sz w:val="28"/>
          <w:szCs w:val="28"/>
          <w:lang w:eastAsia="en-US"/>
        </w:rPr>
        <w:t>Порядка</w:t>
      </w:r>
      <w:r w:rsidRPr="00EC0B4E">
        <w:rPr>
          <w:rFonts w:eastAsia="Calibri"/>
          <w:sz w:val="28"/>
          <w:szCs w:val="28"/>
          <w:lang w:eastAsia="en-US"/>
        </w:rPr>
        <w:t>;</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порядок отклонения заявок, а также информацию об основаниях их отклонения;</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порядок оценки заявок;</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объем распределяемой субсидии в рамках отбора, порядок расчета размера субсидии, правила распределения субсидии по результатам отбора;</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pacing w:val="-4"/>
          <w:sz w:val="28"/>
          <w:szCs w:val="28"/>
          <w:lang w:eastAsia="en-US"/>
        </w:rPr>
        <w:t>порядок предоставления сельскохозяйственным товаропроизводителям –</w:t>
      </w:r>
      <w:r w:rsidRPr="00EC0B4E">
        <w:rPr>
          <w:rFonts w:eastAsia="Calibri"/>
          <w:sz w:val="28"/>
          <w:szCs w:val="28"/>
          <w:lang w:eastAsia="en-US"/>
        </w:rPr>
        <w:t xml:space="preserve"> участникам отбора разъяснений положений объявления о проведении отбора, даты начала и окончания срока такого предоставления;</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срок, в течение которого победитель (победители) отбора должен </w:t>
      </w:r>
      <w:r w:rsidR="002E480F" w:rsidRPr="00EC0B4E">
        <w:rPr>
          <w:rFonts w:eastAsia="Calibri"/>
          <w:sz w:val="28"/>
          <w:szCs w:val="28"/>
          <w:lang w:eastAsia="en-US"/>
        </w:rPr>
        <w:t xml:space="preserve">(должны) </w:t>
      </w:r>
      <w:r w:rsidRPr="00EC0B4E">
        <w:rPr>
          <w:rFonts w:eastAsia="Calibri"/>
          <w:sz w:val="28"/>
          <w:szCs w:val="28"/>
          <w:lang w:eastAsia="en-US"/>
        </w:rPr>
        <w:t>подписать соглашение</w:t>
      </w:r>
      <w:r w:rsidR="009F6A7D" w:rsidRPr="00EC0B4E">
        <w:rPr>
          <w:rFonts w:eastAsia="Calibri"/>
          <w:sz w:val="28"/>
          <w:szCs w:val="28"/>
          <w:lang w:eastAsia="en-US"/>
        </w:rPr>
        <w:t xml:space="preserve"> о предоставлении субсидии</w:t>
      </w:r>
      <w:r w:rsidRPr="00EC0B4E">
        <w:rPr>
          <w:rFonts w:eastAsia="Calibri"/>
          <w:sz w:val="28"/>
          <w:szCs w:val="28"/>
          <w:lang w:eastAsia="en-US"/>
        </w:rPr>
        <w:t>;</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 xml:space="preserve">условия признания победителя (победителей) отбора уклонившимся </w:t>
      </w:r>
      <w:r w:rsidR="002E480F" w:rsidRPr="00EC0B4E">
        <w:rPr>
          <w:rFonts w:eastAsia="Calibri"/>
          <w:sz w:val="28"/>
          <w:szCs w:val="28"/>
          <w:lang w:eastAsia="en-US"/>
        </w:rPr>
        <w:t xml:space="preserve">(уклонившимися) </w:t>
      </w:r>
      <w:r w:rsidRPr="00EC0B4E">
        <w:rPr>
          <w:rFonts w:eastAsia="Calibri"/>
          <w:sz w:val="28"/>
          <w:szCs w:val="28"/>
          <w:lang w:eastAsia="en-US"/>
        </w:rPr>
        <w:t>от заключения соглашения</w:t>
      </w:r>
      <w:r w:rsidR="009F6A7D" w:rsidRPr="00EC0B4E">
        <w:rPr>
          <w:rFonts w:eastAsia="Calibri"/>
          <w:sz w:val="28"/>
          <w:szCs w:val="28"/>
          <w:lang w:eastAsia="en-US"/>
        </w:rPr>
        <w:t xml:space="preserve"> о предоставлении субсидии</w:t>
      </w:r>
      <w:r w:rsidRPr="00EC0B4E">
        <w:rPr>
          <w:rFonts w:eastAsia="Calibri"/>
          <w:sz w:val="28"/>
          <w:szCs w:val="28"/>
          <w:lang w:eastAsia="en-US"/>
        </w:rPr>
        <w:t>;</w:t>
      </w:r>
    </w:p>
    <w:p w:rsidR="00F4184C" w:rsidRPr="00EC0B4E" w:rsidRDefault="00F4184C" w:rsidP="00F4184C">
      <w:pPr>
        <w:spacing w:line="360" w:lineRule="auto"/>
        <w:ind w:firstLine="709"/>
        <w:jc w:val="both"/>
        <w:rPr>
          <w:rFonts w:eastAsia="Calibri"/>
          <w:sz w:val="28"/>
          <w:szCs w:val="28"/>
          <w:lang w:eastAsia="en-US"/>
        </w:rPr>
      </w:pPr>
      <w:r w:rsidRPr="00EC0B4E">
        <w:rPr>
          <w:rFonts w:eastAsia="Calibri"/>
          <w:sz w:val="28"/>
          <w:szCs w:val="28"/>
          <w:lang w:eastAsia="en-US"/>
        </w:rPr>
        <w:t>сроки размещения протокола подведения итогов отбора (документа об итогах проведения отбора) в системе «Электронный бюджет».</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w:t>
      </w:r>
      <w:r w:rsidR="00F4184C" w:rsidRPr="00EC0B4E">
        <w:rPr>
          <w:rFonts w:eastAsia="Calibri"/>
          <w:sz w:val="28"/>
          <w:szCs w:val="28"/>
          <w:lang w:eastAsia="en-US"/>
        </w:rPr>
        <w:t>8</w:t>
      </w:r>
      <w:r w:rsidRPr="00EC0B4E">
        <w:rPr>
          <w:rFonts w:eastAsia="Calibri"/>
          <w:sz w:val="28"/>
          <w:szCs w:val="28"/>
          <w:lang w:eastAsia="en-US"/>
        </w:rPr>
        <w:t>.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lastRenderedPageBreak/>
        <w:t>2–1.</w:t>
      </w:r>
      <w:r w:rsidR="00F4184C" w:rsidRPr="00EC0B4E">
        <w:rPr>
          <w:rFonts w:eastAsia="Calibri"/>
          <w:sz w:val="28"/>
          <w:szCs w:val="28"/>
          <w:lang w:eastAsia="en-US"/>
        </w:rPr>
        <w:t>9</w:t>
      </w:r>
      <w:r w:rsidRPr="00EC0B4E">
        <w:rPr>
          <w:rFonts w:eastAsia="Calibri"/>
          <w:sz w:val="28"/>
          <w:szCs w:val="28"/>
          <w:lang w:eastAsia="en-US"/>
        </w:rPr>
        <w:t>.</w:t>
      </w:r>
      <w:r w:rsidR="00377A55" w:rsidRPr="00EC0B4E">
        <w:rPr>
          <w:rFonts w:eastAsia="Calibri"/>
          <w:sz w:val="28"/>
          <w:szCs w:val="28"/>
          <w:lang w:eastAsia="en-US"/>
        </w:rPr>
        <w:t xml:space="preserve"> </w:t>
      </w:r>
      <w:r w:rsidRPr="00EC0B4E">
        <w:rPr>
          <w:rFonts w:eastAsia="Calibri"/>
          <w:sz w:val="28"/>
          <w:szCs w:val="28"/>
          <w:lang w:eastAsia="en-US"/>
        </w:rPr>
        <w:t>Отбор при</w:t>
      </w:r>
      <w:r w:rsidR="002E480F" w:rsidRPr="00EC0B4E">
        <w:rPr>
          <w:rFonts w:eastAsia="Calibri"/>
          <w:sz w:val="28"/>
          <w:szCs w:val="28"/>
          <w:lang w:eastAsia="en-US"/>
        </w:rPr>
        <w:t>знается несостоявшимся,</w:t>
      </w:r>
      <w:r w:rsidRPr="00EC0B4E">
        <w:rPr>
          <w:rFonts w:eastAsia="Calibri"/>
          <w:sz w:val="28"/>
          <w:szCs w:val="28"/>
          <w:lang w:eastAsia="en-US"/>
        </w:rPr>
        <w:t xml:space="preserve"> если не подана ни одна заявка либо ни одна из поданных заявок не соответст</w:t>
      </w:r>
      <w:r w:rsidR="00377A55" w:rsidRPr="00EC0B4E">
        <w:rPr>
          <w:rFonts w:eastAsia="Calibri"/>
          <w:sz w:val="28"/>
          <w:szCs w:val="28"/>
          <w:lang w:eastAsia="en-US"/>
        </w:rPr>
        <w:t>вует установленным требованиям.</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0</w:t>
      </w:r>
      <w:r w:rsidRPr="00EC0B4E">
        <w:rPr>
          <w:rFonts w:eastAsia="Calibri"/>
          <w:sz w:val="28"/>
          <w:szCs w:val="28"/>
          <w:lang w:eastAsia="en-US"/>
        </w:rPr>
        <w:t xml:space="preserve">. </w:t>
      </w:r>
      <w:r w:rsidR="002E480F" w:rsidRPr="00EC0B4E">
        <w:rPr>
          <w:rFonts w:eastAsia="Calibri"/>
          <w:sz w:val="28"/>
          <w:szCs w:val="28"/>
          <w:lang w:eastAsia="en-US"/>
        </w:rPr>
        <w:t>Сельскохозяйственные товаропроизводители – участники отбора</w:t>
      </w:r>
      <w:r w:rsidRPr="00EC0B4E">
        <w:rPr>
          <w:rFonts w:eastAsia="Calibri"/>
          <w:sz w:val="28"/>
          <w:szCs w:val="28"/>
          <w:lang w:eastAsia="en-US"/>
        </w:rPr>
        <w:t xml:space="preserve"> в электронной форме формируют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w:t>
      </w:r>
      <w:r w:rsidR="0005668C" w:rsidRPr="00EC0B4E">
        <w:rPr>
          <w:rFonts w:eastAsia="Calibri"/>
          <w:sz w:val="28"/>
          <w:szCs w:val="28"/>
          <w:lang w:eastAsia="en-US"/>
        </w:rPr>
        <w:br/>
      </w:r>
      <w:r w:rsidRPr="00EC0B4E">
        <w:rPr>
          <w:rFonts w:eastAsia="Calibri"/>
          <w:sz w:val="28"/>
          <w:szCs w:val="28"/>
          <w:lang w:eastAsia="en-US"/>
        </w:rPr>
        <w:t>с</w:t>
      </w:r>
      <w:r w:rsidR="00377A55" w:rsidRPr="00EC0B4E">
        <w:rPr>
          <w:rFonts w:eastAsia="Calibri"/>
          <w:sz w:val="28"/>
          <w:szCs w:val="28"/>
          <w:lang w:eastAsia="en-US"/>
        </w:rPr>
        <w:t xml:space="preserve"> разделом 4 настоящего Порядка.</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Заявка подписывается:</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усиленной квалифицированной электронной подписью руководителя </w:t>
      </w:r>
      <w:r w:rsidR="002E480F" w:rsidRPr="00EC0B4E">
        <w:rPr>
          <w:rFonts w:eastAsia="Calibri"/>
          <w:sz w:val="28"/>
          <w:szCs w:val="28"/>
          <w:lang w:eastAsia="en-US"/>
        </w:rPr>
        <w:t>сельскохозяйственного товаропроизводителя – участника отбора</w:t>
      </w:r>
      <w:r w:rsidRPr="00EC0B4E">
        <w:rPr>
          <w:rFonts w:eastAsia="Calibri"/>
          <w:sz w:val="28"/>
          <w:szCs w:val="28"/>
          <w:lang w:eastAsia="en-US"/>
        </w:rPr>
        <w:t xml:space="preserve"> или уполномоченного им лица (для юридических лиц и индивидуальных предпринимателей);</w:t>
      </w:r>
    </w:p>
    <w:p w:rsidR="0038023F" w:rsidRPr="00A869C3" w:rsidRDefault="0038023F" w:rsidP="0038023F">
      <w:pPr>
        <w:spacing w:line="360" w:lineRule="auto"/>
        <w:ind w:firstLine="709"/>
        <w:jc w:val="both"/>
        <w:rPr>
          <w:rFonts w:eastAsia="Calibri"/>
          <w:spacing w:val="-4"/>
          <w:sz w:val="28"/>
          <w:szCs w:val="28"/>
          <w:lang w:eastAsia="en-US"/>
        </w:rPr>
      </w:pPr>
      <w:r w:rsidRPr="00A869C3">
        <w:rPr>
          <w:rFonts w:eastAsia="Calibri"/>
          <w:spacing w:val="-4"/>
          <w:sz w:val="28"/>
          <w:szCs w:val="28"/>
          <w:lang w:eastAsia="en-US"/>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Датой представления </w:t>
      </w:r>
      <w:r w:rsidR="002E480F" w:rsidRPr="00EC0B4E">
        <w:rPr>
          <w:rFonts w:eastAsia="Calibri"/>
          <w:sz w:val="28"/>
          <w:szCs w:val="28"/>
          <w:lang w:eastAsia="en-US"/>
        </w:rPr>
        <w:t>сельскохозяйственным товаропроизводител</w:t>
      </w:r>
      <w:r w:rsidR="0005668C" w:rsidRPr="00EC0B4E">
        <w:rPr>
          <w:rFonts w:eastAsia="Calibri"/>
          <w:sz w:val="28"/>
          <w:szCs w:val="28"/>
          <w:lang w:eastAsia="en-US"/>
        </w:rPr>
        <w:t>е</w:t>
      </w:r>
      <w:r w:rsidR="002E480F" w:rsidRPr="00EC0B4E">
        <w:rPr>
          <w:rFonts w:eastAsia="Calibri"/>
          <w:sz w:val="28"/>
          <w:szCs w:val="28"/>
          <w:lang w:eastAsia="en-US"/>
        </w:rPr>
        <w:t>м – участником отбора</w:t>
      </w:r>
      <w:r w:rsidRPr="00EC0B4E">
        <w:rPr>
          <w:rFonts w:eastAsia="Calibri"/>
          <w:sz w:val="28"/>
          <w:szCs w:val="28"/>
          <w:lang w:eastAsia="en-US"/>
        </w:rPr>
        <w:t xml:space="preserve"> заявки считается день подписания </w:t>
      </w:r>
      <w:r w:rsidR="002E480F" w:rsidRPr="00EC0B4E">
        <w:rPr>
          <w:rFonts w:eastAsia="Calibri"/>
          <w:sz w:val="28"/>
          <w:szCs w:val="28"/>
          <w:lang w:eastAsia="en-US"/>
        </w:rPr>
        <w:t>сельскохозяйственным товаропроизводител</w:t>
      </w:r>
      <w:r w:rsidR="0005668C" w:rsidRPr="00EC0B4E">
        <w:rPr>
          <w:rFonts w:eastAsia="Calibri"/>
          <w:sz w:val="28"/>
          <w:szCs w:val="28"/>
          <w:lang w:eastAsia="en-US"/>
        </w:rPr>
        <w:t>е</w:t>
      </w:r>
      <w:r w:rsidR="009F6A7D" w:rsidRPr="00EC0B4E">
        <w:rPr>
          <w:rFonts w:eastAsia="Calibri"/>
          <w:sz w:val="28"/>
          <w:szCs w:val="28"/>
          <w:lang w:eastAsia="en-US"/>
        </w:rPr>
        <w:t>м – участнико</w:t>
      </w:r>
      <w:r w:rsidR="002E480F" w:rsidRPr="00EC0B4E">
        <w:rPr>
          <w:rFonts w:eastAsia="Calibri"/>
          <w:sz w:val="28"/>
          <w:szCs w:val="28"/>
          <w:lang w:eastAsia="en-US"/>
        </w:rPr>
        <w:t>м отбора</w:t>
      </w:r>
      <w:r w:rsidRPr="00EC0B4E">
        <w:rPr>
          <w:rFonts w:eastAsia="Calibri"/>
          <w:sz w:val="28"/>
          <w:szCs w:val="28"/>
          <w:lang w:eastAsia="en-US"/>
        </w:rPr>
        <w:t xml:space="preserve"> заявки с присвоением ей регистрационного номера в системе «Электронный бюджет».</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Внесение изменений в заявку не предусмотрено.</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1</w:t>
      </w:r>
      <w:r w:rsidRPr="00EC0B4E">
        <w:rPr>
          <w:rFonts w:eastAsia="Calibri"/>
          <w:sz w:val="28"/>
          <w:szCs w:val="28"/>
          <w:lang w:eastAsia="en-US"/>
        </w:rPr>
        <w:t xml:space="preserve">. </w:t>
      </w:r>
      <w:r w:rsidR="002E480F" w:rsidRPr="00EC0B4E">
        <w:rPr>
          <w:rFonts w:eastAsia="Calibri"/>
          <w:sz w:val="28"/>
          <w:szCs w:val="28"/>
          <w:lang w:eastAsia="en-US"/>
        </w:rPr>
        <w:t>Сельскохозяйственный товаропроизводитель – участник отбора</w:t>
      </w:r>
      <w:r w:rsidRPr="00EC0B4E">
        <w:rPr>
          <w:rFonts w:eastAsia="Calibri"/>
          <w:sz w:val="28"/>
          <w:szCs w:val="28"/>
          <w:lang w:eastAsia="en-US"/>
        </w:rPr>
        <w:t xml:space="preserve"> вправе в период приема заявок получить разъяснения положений объявления о проведении конкурса путем личного обращения к министру </w:t>
      </w:r>
      <w:r w:rsidR="002E480F" w:rsidRPr="00EC0B4E">
        <w:rPr>
          <w:rFonts w:eastAsia="Calibri"/>
          <w:sz w:val="28"/>
          <w:szCs w:val="28"/>
          <w:lang w:eastAsia="en-US"/>
        </w:rPr>
        <w:t xml:space="preserve">сельского </w:t>
      </w:r>
      <w:r w:rsidR="002E480F" w:rsidRPr="00EC0B4E">
        <w:rPr>
          <w:rFonts w:eastAsia="Calibri"/>
          <w:sz w:val="28"/>
          <w:szCs w:val="28"/>
          <w:lang w:eastAsia="en-US"/>
        </w:rPr>
        <w:lastRenderedPageBreak/>
        <w:t xml:space="preserve">хозяйства и продовольствия Кировской области </w:t>
      </w:r>
      <w:r w:rsidRPr="00EC0B4E">
        <w:rPr>
          <w:rFonts w:eastAsia="Calibri"/>
          <w:sz w:val="28"/>
          <w:szCs w:val="28"/>
          <w:lang w:eastAsia="en-US"/>
        </w:rPr>
        <w:t>(заместителю министра</w:t>
      </w:r>
      <w:r w:rsidR="002E480F" w:rsidRPr="00EC0B4E">
        <w:rPr>
          <w:rFonts w:eastAsia="Calibri"/>
          <w:sz w:val="28"/>
          <w:szCs w:val="28"/>
          <w:lang w:eastAsia="en-US"/>
        </w:rPr>
        <w:t xml:space="preserve"> сельского хозяйства и продовольствия Кировской области</w:t>
      </w:r>
      <w:r w:rsidRPr="00EC0B4E">
        <w:rPr>
          <w:rFonts w:eastAsia="Calibri"/>
          <w:sz w:val="28"/>
          <w:szCs w:val="28"/>
          <w:lang w:eastAsia="en-US"/>
        </w:rPr>
        <w:t>)</w:t>
      </w:r>
      <w:r w:rsidR="0005668C" w:rsidRPr="00EC0B4E">
        <w:rPr>
          <w:rFonts w:eastAsia="Calibri"/>
          <w:sz w:val="28"/>
          <w:szCs w:val="28"/>
          <w:lang w:eastAsia="en-US"/>
        </w:rPr>
        <w:t xml:space="preserve"> </w:t>
      </w:r>
      <w:r w:rsidRPr="00EC0B4E">
        <w:rPr>
          <w:rFonts w:eastAsia="Calibri"/>
          <w:sz w:val="28"/>
          <w:szCs w:val="28"/>
          <w:lang w:eastAsia="en-US"/>
        </w:rPr>
        <w:t>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r w:rsidR="002E480F" w:rsidRPr="00EC0B4E">
        <w:rPr>
          <w:rFonts w:eastAsia="Calibri"/>
          <w:sz w:val="28"/>
          <w:szCs w:val="28"/>
          <w:lang w:eastAsia="en-US"/>
        </w:rPr>
        <w:t xml:space="preserve"> (далее – обращение)</w:t>
      </w:r>
      <w:r w:rsidRPr="00EC0B4E">
        <w:rPr>
          <w:rFonts w:eastAsia="Calibri"/>
          <w:sz w:val="28"/>
          <w:szCs w:val="28"/>
          <w:lang w:eastAsia="en-US"/>
        </w:rPr>
        <w:t>.</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Министерство в течение </w:t>
      </w:r>
      <w:r w:rsidR="002E480F" w:rsidRPr="00EC0B4E">
        <w:rPr>
          <w:rFonts w:eastAsia="Calibri"/>
          <w:sz w:val="28"/>
          <w:szCs w:val="28"/>
          <w:lang w:eastAsia="en-US"/>
        </w:rPr>
        <w:t>пяти</w:t>
      </w:r>
      <w:r w:rsidRPr="00EC0B4E">
        <w:rPr>
          <w:rFonts w:eastAsia="Calibri"/>
          <w:sz w:val="28"/>
          <w:szCs w:val="28"/>
          <w:lang w:eastAsia="en-US"/>
        </w:rPr>
        <w:t xml:space="preserve"> рабочих дней со дня регистрации обращения </w:t>
      </w:r>
      <w:r w:rsidR="001A22B0" w:rsidRPr="00EC0B4E">
        <w:rPr>
          <w:rFonts w:eastAsia="Calibri"/>
          <w:sz w:val="28"/>
          <w:szCs w:val="28"/>
          <w:lang w:eastAsia="en-US"/>
        </w:rPr>
        <w:t xml:space="preserve">сельскохозяйственного товаропроизводителя – участника отбора </w:t>
      </w:r>
      <w:r w:rsidRPr="00EC0B4E">
        <w:rPr>
          <w:rFonts w:eastAsia="Calibri"/>
          <w:sz w:val="28"/>
          <w:szCs w:val="28"/>
          <w:lang w:eastAsia="en-US"/>
        </w:rPr>
        <w:t xml:space="preserve">рассматривает </w:t>
      </w:r>
      <w:r w:rsidR="001A22B0" w:rsidRPr="00EC0B4E">
        <w:rPr>
          <w:rFonts w:eastAsia="Calibri"/>
          <w:sz w:val="28"/>
          <w:szCs w:val="28"/>
          <w:lang w:eastAsia="en-US"/>
        </w:rPr>
        <w:t xml:space="preserve">указанное </w:t>
      </w:r>
      <w:r w:rsidRPr="00EC0B4E">
        <w:rPr>
          <w:rFonts w:eastAsia="Calibri"/>
          <w:sz w:val="28"/>
          <w:szCs w:val="28"/>
          <w:lang w:eastAsia="en-US"/>
        </w:rPr>
        <w:t>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2</w:t>
      </w:r>
      <w:r w:rsidRPr="00EC0B4E">
        <w:rPr>
          <w:rFonts w:eastAsia="Calibri"/>
          <w:sz w:val="28"/>
          <w:szCs w:val="28"/>
          <w:lang w:eastAsia="en-US"/>
        </w:rPr>
        <w:t>. Министерство проводит отбор в системе «Электронный бюджет», при этом:</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министерству обеспечивается открытие доступа в системе «Электронный бюджет» к заявкам для их рассмотрения;</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w:t>
      </w:r>
      <w:r w:rsidR="009F6A7D" w:rsidRPr="00EC0B4E">
        <w:rPr>
          <w:rFonts w:eastAsia="Calibri"/>
          <w:sz w:val="28"/>
          <w:szCs w:val="28"/>
          <w:lang w:eastAsia="en-US"/>
        </w:rPr>
        <w:t xml:space="preserve">министра сельского хозяйства и продовольствия Кировской области (заместителя министра сельского хозяйства и продовольствия Кировской области) </w:t>
      </w:r>
      <w:r w:rsidRPr="00EC0B4E">
        <w:rPr>
          <w:rFonts w:eastAsia="Calibri"/>
          <w:sz w:val="28"/>
          <w:szCs w:val="28"/>
          <w:lang w:eastAsia="en-US"/>
        </w:rPr>
        <w:t xml:space="preserve">в системе «Электронный бюджет», а также размещение указанного протокола на едином портале не позднее </w:t>
      </w:r>
      <w:r w:rsidR="002E480F" w:rsidRPr="00EC0B4E">
        <w:rPr>
          <w:rFonts w:eastAsia="Calibri"/>
          <w:sz w:val="28"/>
          <w:szCs w:val="28"/>
          <w:lang w:eastAsia="en-US"/>
        </w:rPr>
        <w:t>первого</w:t>
      </w:r>
      <w:r w:rsidRPr="00EC0B4E">
        <w:rPr>
          <w:rFonts w:eastAsia="Calibri"/>
          <w:sz w:val="28"/>
          <w:szCs w:val="28"/>
          <w:lang w:eastAsia="en-US"/>
        </w:rPr>
        <w:t xml:space="preserve"> рабочего дня, следующего за днем его подписания.</w:t>
      </w:r>
    </w:p>
    <w:p w:rsidR="0038023F" w:rsidRPr="00EC0B4E" w:rsidRDefault="0038023F" w:rsidP="002E480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3</w:t>
      </w:r>
      <w:r w:rsidRPr="00EC0B4E">
        <w:rPr>
          <w:rFonts w:eastAsia="Calibri"/>
          <w:sz w:val="28"/>
          <w:szCs w:val="28"/>
          <w:lang w:eastAsia="en-US"/>
        </w:rPr>
        <w:t xml:space="preserve">. </w:t>
      </w:r>
      <w:r w:rsidR="002E480F" w:rsidRPr="00EC0B4E">
        <w:rPr>
          <w:rFonts w:eastAsia="Calibri"/>
          <w:sz w:val="28"/>
          <w:szCs w:val="28"/>
          <w:lang w:eastAsia="en-US"/>
        </w:rPr>
        <w:t>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пунктом 2–1.4 настоящего Порядка, и критериям отбора, установленным пунктом 2–1.6 настоящего Порядка</w:t>
      </w:r>
      <w:r w:rsidRPr="00EC0B4E">
        <w:rPr>
          <w:rFonts w:eastAsia="Calibri"/>
          <w:sz w:val="28"/>
          <w:szCs w:val="28"/>
          <w:lang w:eastAsia="en-US"/>
        </w:rPr>
        <w:t>:</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lastRenderedPageBreak/>
        <w:t>2–1.1</w:t>
      </w:r>
      <w:r w:rsidR="00F4184C" w:rsidRPr="00EC0B4E">
        <w:rPr>
          <w:rFonts w:eastAsia="Calibri"/>
          <w:sz w:val="28"/>
          <w:szCs w:val="28"/>
          <w:lang w:eastAsia="en-US"/>
        </w:rPr>
        <w:t>3</w:t>
      </w:r>
      <w:r w:rsidRPr="00EC0B4E">
        <w:rPr>
          <w:rFonts w:eastAsia="Calibri"/>
          <w:sz w:val="28"/>
          <w:szCs w:val="28"/>
          <w:lang w:eastAsia="en-US"/>
        </w:rPr>
        <w:t xml:space="preserve">.1. </w:t>
      </w:r>
      <w:r w:rsidR="005A2197" w:rsidRPr="00EC0B4E">
        <w:rPr>
          <w:rFonts w:eastAsia="Calibri"/>
          <w:sz w:val="28"/>
          <w:szCs w:val="28"/>
          <w:lang w:eastAsia="en-US"/>
        </w:rPr>
        <w:t>Проверяет</w:t>
      </w:r>
      <w:r w:rsidR="008C5AFB" w:rsidRPr="00EC0B4E">
        <w:rPr>
          <w:rFonts w:eastAsia="Calibri"/>
          <w:sz w:val="28"/>
          <w:szCs w:val="28"/>
          <w:lang w:eastAsia="en-US"/>
        </w:rPr>
        <w:t xml:space="preserve"> заявки и приложенны</w:t>
      </w:r>
      <w:r w:rsidR="00334BB4" w:rsidRPr="00EC0B4E">
        <w:rPr>
          <w:rFonts w:eastAsia="Calibri"/>
          <w:sz w:val="28"/>
          <w:szCs w:val="28"/>
          <w:lang w:eastAsia="en-US"/>
        </w:rPr>
        <w:t>е</w:t>
      </w:r>
      <w:r w:rsidR="008C5AFB" w:rsidRPr="00EC0B4E">
        <w:rPr>
          <w:rFonts w:eastAsia="Calibri"/>
          <w:sz w:val="28"/>
          <w:szCs w:val="28"/>
          <w:lang w:eastAsia="en-US"/>
        </w:rPr>
        <w:t xml:space="preserve"> к ним документ</w:t>
      </w:r>
      <w:r w:rsidR="00334BB4" w:rsidRPr="00EC0B4E">
        <w:rPr>
          <w:rFonts w:eastAsia="Calibri"/>
          <w:sz w:val="28"/>
          <w:szCs w:val="28"/>
          <w:lang w:eastAsia="en-US"/>
        </w:rPr>
        <w:t>ы на</w:t>
      </w:r>
      <w:r w:rsidR="008C5AFB" w:rsidRPr="00EC0B4E">
        <w:rPr>
          <w:rFonts w:eastAsia="Calibri"/>
          <w:sz w:val="28"/>
          <w:szCs w:val="28"/>
          <w:lang w:eastAsia="en-US"/>
        </w:rPr>
        <w:t xml:space="preserve"> наличи</w:t>
      </w:r>
      <w:r w:rsidR="00334BB4" w:rsidRPr="00EC0B4E">
        <w:rPr>
          <w:rFonts w:eastAsia="Calibri"/>
          <w:sz w:val="28"/>
          <w:szCs w:val="28"/>
          <w:lang w:eastAsia="en-US"/>
        </w:rPr>
        <w:t>е</w:t>
      </w:r>
      <w:r w:rsidR="008C5AFB" w:rsidRPr="00EC0B4E">
        <w:rPr>
          <w:rFonts w:eastAsia="Calibri"/>
          <w:sz w:val="28"/>
          <w:szCs w:val="28"/>
          <w:lang w:eastAsia="en-US"/>
        </w:rPr>
        <w:t xml:space="preserve"> оснований для отказа в приеме заявок и предоставлении субсидии, перечисленных в разделе 3 настоящего Порядка</w:t>
      </w:r>
      <w:r w:rsidRPr="00EC0B4E">
        <w:rPr>
          <w:rFonts w:eastAsia="Calibri"/>
          <w:sz w:val="28"/>
          <w:szCs w:val="28"/>
          <w:lang w:eastAsia="en-US"/>
        </w:rPr>
        <w:t>.</w:t>
      </w:r>
    </w:p>
    <w:p w:rsidR="0038023F" w:rsidRPr="00EC0B4E" w:rsidRDefault="008C5AFB"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Проверка сельскохозяйственного товаропроизводителя </w:t>
      </w:r>
      <w:r w:rsidR="00334BB4" w:rsidRPr="00EC0B4E">
        <w:rPr>
          <w:rFonts w:eastAsia="Calibri"/>
          <w:sz w:val="28"/>
          <w:szCs w:val="28"/>
          <w:lang w:eastAsia="en-US"/>
        </w:rPr>
        <w:t>–</w:t>
      </w:r>
      <w:r w:rsidRPr="00EC0B4E">
        <w:rPr>
          <w:rFonts w:eastAsia="Calibri"/>
          <w:sz w:val="28"/>
          <w:szCs w:val="28"/>
          <w:lang w:eastAsia="en-US"/>
        </w:rPr>
        <w:t xml:space="preserve"> участника отбора на соответствие требованиям, определенным пунктом 2</w:t>
      </w:r>
      <w:r w:rsidR="00334BB4" w:rsidRPr="00EC0B4E">
        <w:rPr>
          <w:rFonts w:eastAsia="Calibri"/>
          <w:sz w:val="28"/>
          <w:szCs w:val="28"/>
          <w:lang w:eastAsia="en-US"/>
        </w:rPr>
        <w:t>–</w:t>
      </w:r>
      <w:r w:rsidRPr="00EC0B4E">
        <w:rPr>
          <w:rFonts w:eastAsia="Calibri"/>
          <w:sz w:val="28"/>
          <w:szCs w:val="28"/>
          <w:lang w:eastAsia="en-US"/>
        </w:rPr>
        <w:t>1.4 настоящего Порядка, осуществ</w:t>
      </w:r>
      <w:r w:rsidR="009F6A7D" w:rsidRPr="00EC0B4E">
        <w:rPr>
          <w:rFonts w:eastAsia="Calibri"/>
          <w:sz w:val="28"/>
          <w:szCs w:val="28"/>
          <w:lang w:eastAsia="en-US"/>
        </w:rPr>
        <w:t>ляется автоматически в системе «Электронный бюджет»</w:t>
      </w:r>
      <w:r w:rsidRPr="00EC0B4E">
        <w:rPr>
          <w:rFonts w:eastAsia="Calibri"/>
          <w:sz w:val="28"/>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w:t>
      </w:r>
      <w:r w:rsidR="00334BB4" w:rsidRPr="00EC0B4E">
        <w:rPr>
          <w:rFonts w:eastAsia="Calibri"/>
          <w:sz w:val="28"/>
          <w:szCs w:val="28"/>
          <w:lang w:eastAsia="en-US"/>
        </w:rPr>
        <w:t xml:space="preserve">– </w:t>
      </w:r>
      <w:r w:rsidRPr="00EC0B4E">
        <w:rPr>
          <w:rFonts w:eastAsia="Calibri"/>
          <w:sz w:val="28"/>
          <w:szCs w:val="28"/>
          <w:lang w:eastAsia="en-US"/>
        </w:rPr>
        <w:t>участником отбора отметок о соответствии указанным требованиям посредством заполнения соответствующих экранн</w:t>
      </w:r>
      <w:r w:rsidR="009F6A7D" w:rsidRPr="00EC0B4E">
        <w:rPr>
          <w:rFonts w:eastAsia="Calibri"/>
          <w:sz w:val="28"/>
          <w:szCs w:val="28"/>
          <w:lang w:eastAsia="en-US"/>
        </w:rPr>
        <w:t>ых форм веб-интерфейса системы «</w:t>
      </w:r>
      <w:r w:rsidRPr="00EC0B4E">
        <w:rPr>
          <w:rFonts w:eastAsia="Calibri"/>
          <w:sz w:val="28"/>
          <w:szCs w:val="28"/>
          <w:lang w:eastAsia="en-US"/>
        </w:rPr>
        <w:t>Электронный бюд</w:t>
      </w:r>
      <w:r w:rsidR="009F6A7D" w:rsidRPr="00EC0B4E">
        <w:rPr>
          <w:rFonts w:eastAsia="Calibri"/>
          <w:sz w:val="28"/>
          <w:szCs w:val="28"/>
          <w:lang w:eastAsia="en-US"/>
        </w:rPr>
        <w:t>жет»</w:t>
      </w:r>
      <w:r w:rsidR="0038023F" w:rsidRPr="00EC0B4E">
        <w:rPr>
          <w:rFonts w:eastAsia="Calibri"/>
          <w:sz w:val="28"/>
          <w:szCs w:val="28"/>
          <w:lang w:eastAsia="en-US"/>
        </w:rPr>
        <w:t>.</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3</w:t>
      </w:r>
      <w:r w:rsidRPr="00EC0B4E">
        <w:rPr>
          <w:rFonts w:eastAsia="Calibri"/>
          <w:sz w:val="28"/>
          <w:szCs w:val="28"/>
          <w:lang w:eastAsia="en-US"/>
        </w:rPr>
        <w:t>.2. Не позднее десяти рабочих дней со дня окончания срока подачи заявок:</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F4184C" w:rsidRPr="00EC0B4E">
        <w:rPr>
          <w:rFonts w:eastAsia="Calibri"/>
          <w:sz w:val="28"/>
          <w:szCs w:val="28"/>
          <w:lang w:eastAsia="en-US"/>
        </w:rPr>
        <w:t>3</w:t>
      </w:r>
      <w:r w:rsidRPr="00EC0B4E">
        <w:rPr>
          <w:rFonts w:eastAsia="Calibri"/>
          <w:sz w:val="28"/>
          <w:szCs w:val="28"/>
          <w:lang w:eastAsia="en-US"/>
        </w:rPr>
        <w:t>.2.1. В случае выявления хотя бы одного из оснований для отказа в предоставлении субсидии отклоняет заявку в системе «Электронный бюджет».</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w:t>
      </w:r>
      <w:r w:rsidR="00F4184C" w:rsidRPr="00EC0B4E">
        <w:rPr>
          <w:rFonts w:eastAsia="Calibri"/>
          <w:sz w:val="28"/>
          <w:szCs w:val="28"/>
          <w:lang w:eastAsia="en-US"/>
        </w:rPr>
        <w:t>13</w:t>
      </w:r>
      <w:r w:rsidRPr="00EC0B4E">
        <w:rPr>
          <w:rFonts w:eastAsia="Calibri"/>
          <w:sz w:val="28"/>
          <w:szCs w:val="28"/>
          <w:lang w:eastAsia="en-US"/>
        </w:rPr>
        <w:t>.2.2. При отсутствии оснований для о</w:t>
      </w:r>
      <w:r w:rsidR="008C5AFB" w:rsidRPr="00EC0B4E">
        <w:rPr>
          <w:rFonts w:eastAsia="Calibri"/>
          <w:sz w:val="28"/>
          <w:szCs w:val="28"/>
          <w:lang w:eastAsia="en-US"/>
        </w:rPr>
        <w:t>тказа в предоставлении субсидии:</w:t>
      </w:r>
    </w:p>
    <w:p w:rsidR="0038023F" w:rsidRPr="00EC0B4E" w:rsidRDefault="0038023F" w:rsidP="0038023F">
      <w:pPr>
        <w:pStyle w:val="af"/>
        <w:spacing w:line="360" w:lineRule="auto"/>
        <w:ind w:left="0" w:firstLine="709"/>
        <w:jc w:val="both"/>
        <w:rPr>
          <w:rFonts w:eastAsia="Calibri"/>
          <w:sz w:val="28"/>
          <w:szCs w:val="28"/>
          <w:lang w:eastAsia="en-US"/>
        </w:rPr>
      </w:pPr>
      <w:r w:rsidRPr="00EC0B4E">
        <w:rPr>
          <w:rFonts w:eastAsia="Calibri"/>
          <w:sz w:val="28"/>
          <w:szCs w:val="28"/>
          <w:lang w:eastAsia="en-US"/>
        </w:rPr>
        <w:t>2–1.</w:t>
      </w:r>
      <w:r w:rsidR="00F4184C" w:rsidRPr="00EC0B4E">
        <w:rPr>
          <w:rFonts w:eastAsia="Calibri"/>
          <w:sz w:val="28"/>
          <w:szCs w:val="28"/>
          <w:lang w:eastAsia="en-US"/>
        </w:rPr>
        <w:t>13</w:t>
      </w:r>
      <w:r w:rsidRPr="00EC0B4E">
        <w:rPr>
          <w:rFonts w:eastAsia="Calibri"/>
          <w:sz w:val="28"/>
          <w:szCs w:val="28"/>
          <w:lang w:eastAsia="en-US"/>
        </w:rPr>
        <w:t>.2.2.1. Составляет реестр сумм субсиди</w:t>
      </w:r>
      <w:r w:rsidR="008C5AFB" w:rsidRPr="00EC0B4E">
        <w:rPr>
          <w:rFonts w:eastAsia="Calibri"/>
          <w:sz w:val="28"/>
          <w:szCs w:val="28"/>
          <w:lang w:eastAsia="en-US"/>
        </w:rPr>
        <w:t>и</w:t>
      </w:r>
      <w:r w:rsidRPr="00EC0B4E">
        <w:rPr>
          <w:rFonts w:eastAsia="Calibri"/>
          <w:sz w:val="28"/>
          <w:szCs w:val="28"/>
          <w:lang w:eastAsia="en-US"/>
        </w:rPr>
        <w:t xml:space="preserve">, предоставляемых сельскохозяйственным товаропроизводителям за счет средств федерального и областного бюджетов на проводимое мероприятие </w:t>
      </w:r>
      <w:r w:rsidR="00334BB4" w:rsidRPr="00EC0B4E">
        <w:rPr>
          <w:rFonts w:eastAsia="Calibri"/>
          <w:sz w:val="28"/>
          <w:szCs w:val="28"/>
          <w:lang w:eastAsia="en-US"/>
        </w:rPr>
        <w:t xml:space="preserve">по </w:t>
      </w:r>
      <w:r w:rsidRPr="00EC0B4E">
        <w:rPr>
          <w:rFonts w:eastAsia="Calibri"/>
          <w:sz w:val="28"/>
          <w:szCs w:val="28"/>
          <w:lang w:eastAsia="en-US"/>
        </w:rPr>
        <w:t>развити</w:t>
      </w:r>
      <w:r w:rsidR="00334BB4" w:rsidRPr="00EC0B4E">
        <w:rPr>
          <w:rFonts w:eastAsia="Calibri"/>
          <w:sz w:val="28"/>
          <w:szCs w:val="28"/>
          <w:lang w:eastAsia="en-US"/>
        </w:rPr>
        <w:t>ю</w:t>
      </w:r>
      <w:r w:rsidRPr="00EC0B4E">
        <w:rPr>
          <w:rFonts w:eastAsia="Calibri"/>
          <w:sz w:val="28"/>
          <w:szCs w:val="28"/>
          <w:lang w:eastAsia="en-US"/>
        </w:rPr>
        <w:t xml:space="preserve"> </w:t>
      </w:r>
      <w:r w:rsidR="00377A55" w:rsidRPr="00EC0B4E">
        <w:rPr>
          <w:rFonts w:eastAsia="Calibri"/>
          <w:sz w:val="28"/>
          <w:szCs w:val="28"/>
          <w:lang w:eastAsia="en-US"/>
        </w:rPr>
        <w:t>растениеводства</w:t>
      </w:r>
      <w:r w:rsidRPr="00EC0B4E">
        <w:rPr>
          <w:rFonts w:eastAsia="Calibri"/>
          <w:sz w:val="28"/>
          <w:szCs w:val="28"/>
          <w:lang w:eastAsia="en-US"/>
        </w:rPr>
        <w:t xml:space="preserve"> (далее – реестр), по форме, установленной правовым актом министерства.</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2–1.1</w:t>
      </w:r>
      <w:r w:rsidR="00960000" w:rsidRPr="00EC0B4E">
        <w:rPr>
          <w:rFonts w:eastAsia="Calibri"/>
          <w:sz w:val="28"/>
          <w:szCs w:val="28"/>
          <w:lang w:eastAsia="en-US"/>
        </w:rPr>
        <w:t>3</w:t>
      </w:r>
      <w:r w:rsidRPr="00EC0B4E">
        <w:rPr>
          <w:rFonts w:eastAsia="Calibri"/>
          <w:sz w:val="28"/>
          <w:szCs w:val="28"/>
          <w:lang w:eastAsia="en-US"/>
        </w:rPr>
        <w:t>.2.2.2. Осуществляет:</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автоматическое формирование протокола рассмотрения заявок на едином портале на основании результатов рассмотрения заявок и подписание </w:t>
      </w:r>
      <w:r w:rsidRPr="00EC0B4E">
        <w:rPr>
          <w:rFonts w:eastAsia="Calibri"/>
          <w:sz w:val="28"/>
          <w:szCs w:val="28"/>
          <w:lang w:eastAsia="en-US"/>
        </w:rPr>
        <w:lastRenderedPageBreak/>
        <w:t xml:space="preserve">его усиленной квалифицированной электронной подписью министра </w:t>
      </w:r>
      <w:r w:rsidR="009F6A7D" w:rsidRPr="00EC0B4E">
        <w:rPr>
          <w:rFonts w:eastAsia="Calibri"/>
          <w:sz w:val="28"/>
          <w:szCs w:val="28"/>
          <w:lang w:eastAsia="en-US"/>
        </w:rPr>
        <w:t xml:space="preserve">сельского хозяйства и продовольствия Кировской области (заместителя министра сельского хозяйства и продовольствия Кировской области) </w:t>
      </w:r>
      <w:r w:rsidRPr="00EC0B4E">
        <w:rPr>
          <w:rFonts w:eastAsia="Calibri"/>
          <w:sz w:val="28"/>
          <w:szCs w:val="28"/>
          <w:lang w:eastAsia="en-US"/>
        </w:rPr>
        <w:t xml:space="preserve">в системе «Электронный бюджет», а также размещение указанного протокола на едином портале не позднее </w:t>
      </w:r>
      <w:r w:rsidR="008C5AFB" w:rsidRPr="00EC0B4E">
        <w:rPr>
          <w:rFonts w:eastAsia="Calibri"/>
          <w:sz w:val="28"/>
          <w:szCs w:val="28"/>
          <w:lang w:eastAsia="en-US"/>
        </w:rPr>
        <w:t>первого</w:t>
      </w:r>
      <w:r w:rsidRPr="00EC0B4E">
        <w:rPr>
          <w:rFonts w:eastAsia="Calibri"/>
          <w:sz w:val="28"/>
          <w:szCs w:val="28"/>
          <w:lang w:eastAsia="en-US"/>
        </w:rPr>
        <w:t xml:space="preserve"> рабочего дня, следующего за днем его подписания;</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ранжирование поступивших заявок, исходя из очередности поступления заявок;</w:t>
      </w:r>
    </w:p>
    <w:p w:rsidR="0038023F" w:rsidRPr="00EC0B4E" w:rsidRDefault="0038023F" w:rsidP="0038023F">
      <w:pPr>
        <w:spacing w:line="360" w:lineRule="auto"/>
        <w:ind w:firstLine="709"/>
        <w:jc w:val="both"/>
        <w:rPr>
          <w:rFonts w:eastAsia="Calibri"/>
          <w:sz w:val="28"/>
          <w:szCs w:val="28"/>
          <w:lang w:eastAsia="en-US"/>
        </w:rPr>
      </w:pPr>
      <w:r w:rsidRPr="00EC0B4E">
        <w:rPr>
          <w:rFonts w:eastAsia="Calibri"/>
          <w:sz w:val="28"/>
          <w:szCs w:val="28"/>
          <w:lang w:eastAsia="en-US"/>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w:t>
      </w:r>
      <w:r w:rsidR="009F6A7D" w:rsidRPr="00EC0B4E">
        <w:rPr>
          <w:rFonts w:eastAsia="Calibri"/>
          <w:sz w:val="28"/>
          <w:szCs w:val="28"/>
          <w:lang w:eastAsia="en-US"/>
        </w:rPr>
        <w:t>министра сельского хозяйства и продовольствия Кировской области (заместителя министра сельского хозяйства и продовольствия Кировской области)</w:t>
      </w:r>
      <w:r w:rsidRPr="00EC0B4E">
        <w:rPr>
          <w:rFonts w:eastAsia="Calibri"/>
          <w:sz w:val="28"/>
          <w:szCs w:val="28"/>
          <w:lang w:eastAsia="en-US"/>
        </w:rPr>
        <w:t xml:space="preserve"> в системе «Электронный бюджет», а также размещение указанного протокола на едином портале не позднее </w:t>
      </w:r>
      <w:r w:rsidR="008C5AFB" w:rsidRPr="00EC0B4E">
        <w:rPr>
          <w:rFonts w:eastAsia="Calibri"/>
          <w:sz w:val="28"/>
          <w:szCs w:val="28"/>
          <w:lang w:eastAsia="en-US"/>
        </w:rPr>
        <w:t>первого</w:t>
      </w:r>
      <w:r w:rsidRPr="00EC0B4E">
        <w:rPr>
          <w:rFonts w:eastAsia="Calibri"/>
          <w:sz w:val="28"/>
          <w:szCs w:val="28"/>
          <w:lang w:eastAsia="en-US"/>
        </w:rPr>
        <w:t xml:space="preserve"> рабочего дня, следующего за днем его подписания</w:t>
      </w:r>
      <w:r w:rsidR="00140CF0" w:rsidRPr="00EC0B4E">
        <w:rPr>
          <w:rFonts w:eastAsia="Calibri"/>
          <w:sz w:val="28"/>
          <w:szCs w:val="28"/>
          <w:lang w:eastAsia="en-US"/>
        </w:rPr>
        <w:t>»</w:t>
      </w:r>
      <w:r w:rsidRPr="00EC0B4E">
        <w:rPr>
          <w:rFonts w:eastAsia="Calibri"/>
          <w:sz w:val="28"/>
          <w:szCs w:val="28"/>
          <w:lang w:eastAsia="en-US"/>
        </w:rPr>
        <w:t>.</w:t>
      </w:r>
    </w:p>
    <w:p w:rsidR="00BE27BC" w:rsidRPr="00EC0B4E" w:rsidRDefault="002C5442" w:rsidP="002C5442">
      <w:pPr>
        <w:widowControl w:val="0"/>
        <w:tabs>
          <w:tab w:val="left" w:pos="1134"/>
        </w:tabs>
        <w:autoSpaceDE w:val="0"/>
        <w:autoSpaceDN w:val="0"/>
        <w:adjustRightInd w:val="0"/>
        <w:spacing w:line="360" w:lineRule="auto"/>
        <w:ind w:firstLine="709"/>
        <w:jc w:val="both"/>
        <w:rPr>
          <w:rFonts w:eastAsia="Calibri"/>
          <w:sz w:val="28"/>
          <w:szCs w:val="28"/>
          <w:lang w:eastAsia="en-US"/>
        </w:rPr>
      </w:pPr>
      <w:r w:rsidRPr="00EC0B4E">
        <w:rPr>
          <w:rFonts w:eastAsia="Calibri"/>
          <w:sz w:val="28"/>
          <w:szCs w:val="28"/>
          <w:lang w:eastAsia="en-US"/>
        </w:rPr>
        <w:t xml:space="preserve">4. </w:t>
      </w:r>
      <w:r w:rsidR="008E3F84" w:rsidRPr="00EC0B4E">
        <w:rPr>
          <w:rFonts w:eastAsia="Calibri"/>
          <w:sz w:val="28"/>
          <w:szCs w:val="28"/>
          <w:lang w:eastAsia="en-US"/>
        </w:rPr>
        <w:t>Р</w:t>
      </w:r>
      <w:r w:rsidR="00BE27BC" w:rsidRPr="00EC0B4E">
        <w:rPr>
          <w:rFonts w:eastAsia="Calibri"/>
          <w:sz w:val="28"/>
          <w:szCs w:val="28"/>
          <w:lang w:eastAsia="en-US"/>
        </w:rPr>
        <w:t>аздел 3 «Основания для отказа в предоставлении субсидии» изложить в следующей редакции</w:t>
      </w:r>
      <w:r w:rsidR="008E3F84" w:rsidRPr="00EC0B4E">
        <w:rPr>
          <w:rFonts w:eastAsia="Calibri"/>
          <w:sz w:val="28"/>
          <w:szCs w:val="28"/>
          <w:lang w:eastAsia="en-US"/>
        </w:rPr>
        <w:t>:</w:t>
      </w:r>
    </w:p>
    <w:p w:rsidR="008E3F84" w:rsidRPr="00EC0B4E" w:rsidRDefault="008E3F84" w:rsidP="008E3F84">
      <w:pPr>
        <w:pStyle w:val="af"/>
        <w:ind w:left="709"/>
        <w:jc w:val="both"/>
        <w:rPr>
          <w:rFonts w:eastAsia="Calibri"/>
          <w:sz w:val="28"/>
          <w:szCs w:val="28"/>
          <w:lang w:eastAsia="en-US"/>
        </w:rPr>
      </w:pPr>
    </w:p>
    <w:p w:rsidR="008E3F84" w:rsidRPr="00EC0B4E" w:rsidRDefault="008E3F84" w:rsidP="008E3F84">
      <w:pPr>
        <w:pStyle w:val="af"/>
        <w:ind w:left="709"/>
        <w:jc w:val="both"/>
        <w:rPr>
          <w:rFonts w:eastAsia="Calibri"/>
          <w:b/>
          <w:sz w:val="28"/>
          <w:szCs w:val="28"/>
          <w:lang w:eastAsia="en-US"/>
        </w:rPr>
      </w:pPr>
      <w:r w:rsidRPr="00EC0B4E">
        <w:rPr>
          <w:rFonts w:eastAsia="Calibri"/>
          <w:sz w:val="28"/>
          <w:szCs w:val="28"/>
          <w:lang w:eastAsia="en-US"/>
        </w:rPr>
        <w:t>«</w:t>
      </w:r>
      <w:r w:rsidRPr="00EC0B4E">
        <w:rPr>
          <w:rFonts w:eastAsia="Calibri"/>
          <w:b/>
          <w:sz w:val="28"/>
          <w:szCs w:val="28"/>
          <w:lang w:eastAsia="en-US"/>
        </w:rPr>
        <w:t>3</w:t>
      </w:r>
      <w:r w:rsidRPr="00EC0B4E">
        <w:rPr>
          <w:rFonts w:eastAsia="Calibri"/>
          <w:sz w:val="28"/>
          <w:szCs w:val="28"/>
          <w:lang w:eastAsia="en-US"/>
        </w:rPr>
        <w:t xml:space="preserve">. </w:t>
      </w:r>
      <w:r w:rsidRPr="00EC0B4E">
        <w:rPr>
          <w:rFonts w:eastAsia="Calibri"/>
          <w:b/>
          <w:sz w:val="28"/>
          <w:szCs w:val="28"/>
          <w:lang w:eastAsia="en-US"/>
        </w:rPr>
        <w:t>Основания для отказа в приеме заявок и предоставлении субсидий</w:t>
      </w:r>
    </w:p>
    <w:p w:rsidR="008E3F84" w:rsidRPr="00EC0B4E" w:rsidRDefault="008E3F84" w:rsidP="008E3F84">
      <w:pPr>
        <w:pStyle w:val="af"/>
        <w:ind w:left="709"/>
        <w:jc w:val="both"/>
        <w:rPr>
          <w:rFonts w:eastAsia="Calibri"/>
          <w:sz w:val="28"/>
          <w:szCs w:val="28"/>
          <w:lang w:eastAsia="en-US"/>
        </w:rPr>
      </w:pP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3.1. Пропуск срока подачи документов, установленного в об</w:t>
      </w:r>
      <w:r w:rsidR="008C1FC6">
        <w:rPr>
          <w:rFonts w:eastAsia="Calibri"/>
          <w:sz w:val="28"/>
          <w:szCs w:val="28"/>
          <w:lang w:eastAsia="en-US"/>
        </w:rPr>
        <w:t>ъ</w:t>
      </w:r>
      <w:r w:rsidRPr="00EC0B4E">
        <w:rPr>
          <w:rFonts w:eastAsia="Calibri"/>
          <w:sz w:val="28"/>
          <w:szCs w:val="28"/>
          <w:lang w:eastAsia="en-US"/>
        </w:rPr>
        <w:t>явлении о проведении отбора.</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 xml:space="preserve">3.2. Несоответствие лица, обратившегося за субсидией, категориям, указанным в пункте 1.4 настоящего Порядка и (или) требованиям, предъявляемым к получателям субсидий в соответствии с </w:t>
      </w:r>
      <w:hyperlink r:id="rId28" w:history="1">
        <w:r w:rsidRPr="00EC0B4E">
          <w:rPr>
            <w:rFonts w:eastAsia="Calibri"/>
            <w:sz w:val="28"/>
            <w:szCs w:val="28"/>
            <w:lang w:eastAsia="en-US"/>
          </w:rPr>
          <w:t xml:space="preserve">пунктом </w:t>
        </w:r>
      </w:hyperlink>
      <w:r w:rsidRPr="00EC0B4E">
        <w:rPr>
          <w:rFonts w:eastAsia="Calibri"/>
          <w:sz w:val="28"/>
          <w:szCs w:val="28"/>
          <w:lang w:eastAsia="en-US"/>
        </w:rPr>
        <w:t>2–1.4. настоящего Порядка.</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 xml:space="preserve">3.3. Несоблюдение сельскохозяйственным товаропроизводителем условий предоставления субсидий, </w:t>
      </w:r>
      <w:r w:rsidR="0043111C" w:rsidRPr="00EC0B4E">
        <w:rPr>
          <w:rFonts w:eastAsia="Calibri"/>
          <w:sz w:val="28"/>
          <w:szCs w:val="28"/>
          <w:lang w:eastAsia="en-US"/>
        </w:rPr>
        <w:t>указанных в разделе 2</w:t>
      </w:r>
      <w:r w:rsidRPr="00EC0B4E">
        <w:rPr>
          <w:rFonts w:eastAsia="Calibri"/>
          <w:sz w:val="28"/>
          <w:szCs w:val="28"/>
          <w:lang w:eastAsia="en-US"/>
        </w:rPr>
        <w:t xml:space="preserve"> настоящего Порядка.</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lastRenderedPageBreak/>
        <w:t xml:space="preserve">3.4. Непредставление (представление не в полном объеме) документов в соответствии с </w:t>
      </w:r>
      <w:hyperlink r:id="rId29" w:history="1">
        <w:r w:rsidRPr="00EC0B4E">
          <w:rPr>
            <w:rFonts w:eastAsia="Calibri"/>
            <w:sz w:val="28"/>
            <w:szCs w:val="28"/>
            <w:lang w:eastAsia="en-US"/>
          </w:rPr>
          <w:t>разделом 4</w:t>
        </w:r>
      </w:hyperlink>
      <w:r w:rsidRPr="00EC0B4E">
        <w:rPr>
          <w:rFonts w:eastAsia="Calibri"/>
          <w:sz w:val="28"/>
          <w:szCs w:val="28"/>
          <w:lang w:eastAsia="en-US"/>
        </w:rPr>
        <w:t xml:space="preserve"> настоящего Порядка.</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3.5. Несоответствие представленных сельскохозяйственным товаропроизводителем документов требованиям, установленным разделом 4 настоящего Порядка.</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516D92" w:rsidRPr="00EC0B4E" w:rsidRDefault="00516D92" w:rsidP="0043111C">
      <w:pPr>
        <w:spacing w:line="360" w:lineRule="auto"/>
        <w:ind w:firstLine="709"/>
        <w:jc w:val="both"/>
        <w:rPr>
          <w:rFonts w:eastAsia="Calibri"/>
          <w:sz w:val="28"/>
          <w:szCs w:val="28"/>
          <w:lang w:eastAsia="en-US"/>
        </w:rPr>
      </w:pPr>
      <w:r w:rsidRPr="00EC0B4E">
        <w:rPr>
          <w:rFonts w:eastAsia="Calibri"/>
          <w:sz w:val="28"/>
          <w:szCs w:val="28"/>
          <w:lang w:eastAsia="en-US"/>
        </w:rPr>
        <w:t xml:space="preserve">3.7. Недостаток лимитов бюджетных обязательств, доведенных в установленном порядке до министерства в текущем финансовом году на </w:t>
      </w:r>
      <w:r w:rsidR="0043111C" w:rsidRPr="00EC0B4E">
        <w:rPr>
          <w:rFonts w:eastAsia="Calibri"/>
          <w:sz w:val="28"/>
          <w:szCs w:val="28"/>
          <w:lang w:eastAsia="en-US"/>
        </w:rPr>
        <w:t>выполнение мероприятий</w:t>
      </w:r>
      <w:r w:rsidRPr="00EC0B4E">
        <w:rPr>
          <w:rFonts w:eastAsia="Calibri"/>
          <w:sz w:val="28"/>
          <w:szCs w:val="28"/>
          <w:lang w:eastAsia="en-US"/>
        </w:rPr>
        <w:t>, указанны</w:t>
      </w:r>
      <w:r w:rsidR="0043111C" w:rsidRPr="00EC0B4E">
        <w:rPr>
          <w:rFonts w:eastAsia="Calibri"/>
          <w:sz w:val="28"/>
          <w:szCs w:val="28"/>
          <w:lang w:eastAsia="en-US"/>
        </w:rPr>
        <w:t>х</w:t>
      </w:r>
      <w:r w:rsidRPr="00EC0B4E">
        <w:rPr>
          <w:rFonts w:eastAsia="Calibri"/>
          <w:sz w:val="28"/>
          <w:szCs w:val="28"/>
          <w:lang w:eastAsia="en-US"/>
        </w:rPr>
        <w:t xml:space="preserve"> в </w:t>
      </w:r>
      <w:hyperlink r:id="rId30" w:history="1">
        <w:r w:rsidR="0043111C" w:rsidRPr="00EC0B4E">
          <w:rPr>
            <w:rFonts w:eastAsia="Calibri"/>
            <w:sz w:val="28"/>
            <w:szCs w:val="28"/>
            <w:lang w:eastAsia="en-US"/>
          </w:rPr>
          <w:t>разделе</w:t>
        </w:r>
      </w:hyperlink>
      <w:r w:rsidR="0043111C" w:rsidRPr="00EC0B4E">
        <w:rPr>
          <w:rFonts w:eastAsia="Calibri"/>
          <w:sz w:val="28"/>
          <w:szCs w:val="28"/>
          <w:lang w:eastAsia="en-US"/>
        </w:rPr>
        <w:t xml:space="preserve"> 2</w:t>
      </w:r>
      <w:r w:rsidRPr="00EC0B4E">
        <w:rPr>
          <w:rFonts w:eastAsia="Calibri"/>
          <w:sz w:val="28"/>
          <w:szCs w:val="28"/>
          <w:lang w:eastAsia="en-US"/>
        </w:rPr>
        <w:t xml:space="preserve"> настоящего Порядка</w:t>
      </w:r>
      <w:r w:rsidR="0043111C" w:rsidRPr="00EC0B4E">
        <w:rPr>
          <w:rFonts w:eastAsia="Calibri"/>
          <w:sz w:val="28"/>
          <w:szCs w:val="28"/>
          <w:lang w:eastAsia="en-US"/>
        </w:rPr>
        <w:t>»</w:t>
      </w:r>
      <w:r w:rsidRPr="00EC0B4E">
        <w:rPr>
          <w:rFonts w:eastAsia="Calibri"/>
          <w:sz w:val="28"/>
          <w:szCs w:val="28"/>
          <w:lang w:eastAsia="en-US"/>
        </w:rPr>
        <w:t>.</w:t>
      </w:r>
    </w:p>
    <w:p w:rsidR="00BE27BC" w:rsidRPr="00EC0B4E" w:rsidRDefault="002C5442" w:rsidP="002C5442">
      <w:pPr>
        <w:widowControl w:val="0"/>
        <w:autoSpaceDE w:val="0"/>
        <w:autoSpaceDN w:val="0"/>
        <w:adjustRightInd w:val="0"/>
        <w:spacing w:line="360" w:lineRule="auto"/>
        <w:ind w:firstLine="709"/>
        <w:jc w:val="both"/>
        <w:rPr>
          <w:rFonts w:eastAsia="Calibri"/>
          <w:sz w:val="28"/>
          <w:szCs w:val="28"/>
          <w:lang w:eastAsia="en-US"/>
        </w:rPr>
      </w:pPr>
      <w:r w:rsidRPr="00EC0B4E">
        <w:rPr>
          <w:rFonts w:eastAsia="Calibri"/>
          <w:sz w:val="28"/>
          <w:szCs w:val="28"/>
          <w:lang w:eastAsia="en-US"/>
        </w:rPr>
        <w:t xml:space="preserve">5. </w:t>
      </w:r>
      <w:r w:rsidR="00BE27BC" w:rsidRPr="00EC0B4E">
        <w:rPr>
          <w:rFonts w:eastAsia="Calibri"/>
          <w:sz w:val="28"/>
          <w:szCs w:val="28"/>
          <w:lang w:eastAsia="en-US"/>
        </w:rPr>
        <w:t>В разделе 4 «Перечень документов для предоставления субсидий»:</w:t>
      </w:r>
    </w:p>
    <w:p w:rsidR="00BE27BC" w:rsidRPr="00EC0B4E" w:rsidRDefault="002C5442" w:rsidP="002C5442">
      <w:pPr>
        <w:autoSpaceDE w:val="0"/>
        <w:autoSpaceDN w:val="0"/>
        <w:adjustRightInd w:val="0"/>
        <w:spacing w:line="360" w:lineRule="auto"/>
        <w:ind w:firstLine="709"/>
        <w:jc w:val="both"/>
        <w:rPr>
          <w:sz w:val="28"/>
          <w:szCs w:val="28"/>
        </w:rPr>
      </w:pPr>
      <w:r w:rsidRPr="00EC0B4E">
        <w:rPr>
          <w:sz w:val="28"/>
          <w:szCs w:val="28"/>
        </w:rPr>
        <w:t xml:space="preserve">5.1. </w:t>
      </w:r>
      <w:r w:rsidR="00BE27BC" w:rsidRPr="00EC0B4E">
        <w:rPr>
          <w:sz w:val="28"/>
          <w:szCs w:val="28"/>
        </w:rPr>
        <w:t>Заголовок изложить в следующей редакции:</w:t>
      </w:r>
      <w:r w:rsidR="00BE27BC" w:rsidRPr="00EC0B4E">
        <w:rPr>
          <w:rFonts w:eastAsia="Calibri"/>
          <w:sz w:val="28"/>
          <w:szCs w:val="28"/>
          <w:lang w:eastAsia="en-US"/>
        </w:rPr>
        <w:t xml:space="preserve"> </w:t>
      </w:r>
    </w:p>
    <w:p w:rsidR="00BE27BC" w:rsidRPr="00EC0B4E" w:rsidRDefault="00BE27BC" w:rsidP="00BE27BC">
      <w:pPr>
        <w:pStyle w:val="af"/>
        <w:spacing w:line="360" w:lineRule="auto"/>
        <w:ind w:left="0" w:firstLine="709"/>
        <w:jc w:val="both"/>
        <w:rPr>
          <w:rFonts w:eastAsia="Calibri"/>
          <w:sz w:val="28"/>
          <w:szCs w:val="28"/>
          <w:lang w:eastAsia="en-US"/>
        </w:rPr>
      </w:pPr>
      <w:r w:rsidRPr="00EC0B4E">
        <w:rPr>
          <w:rFonts w:eastAsia="Calibri"/>
          <w:sz w:val="28"/>
          <w:szCs w:val="28"/>
          <w:lang w:eastAsia="en-US"/>
        </w:rPr>
        <w:t>«4. Перечень документов для участия в отборе, предоставления субсидий, перечисления субсидий».</w:t>
      </w:r>
    </w:p>
    <w:p w:rsidR="00BE27BC" w:rsidRPr="00EC0B4E" w:rsidRDefault="002C5442" w:rsidP="002C5442">
      <w:pPr>
        <w:autoSpaceDE w:val="0"/>
        <w:autoSpaceDN w:val="0"/>
        <w:adjustRightInd w:val="0"/>
        <w:spacing w:line="360" w:lineRule="auto"/>
        <w:ind w:firstLine="709"/>
        <w:jc w:val="both"/>
        <w:rPr>
          <w:rFonts w:eastAsia="Calibri"/>
          <w:sz w:val="28"/>
          <w:szCs w:val="28"/>
          <w:lang w:eastAsia="en-US"/>
        </w:rPr>
      </w:pPr>
      <w:r w:rsidRPr="00EC0B4E">
        <w:rPr>
          <w:rFonts w:eastAsia="Calibri"/>
          <w:sz w:val="28"/>
          <w:szCs w:val="28"/>
          <w:lang w:eastAsia="en-US"/>
        </w:rPr>
        <w:t xml:space="preserve">5.2. </w:t>
      </w:r>
      <w:r w:rsidR="00BE27BC" w:rsidRPr="00EC0B4E">
        <w:rPr>
          <w:rFonts w:eastAsia="Calibri"/>
          <w:sz w:val="28"/>
          <w:szCs w:val="28"/>
          <w:lang w:eastAsia="en-US"/>
        </w:rPr>
        <w:t>Пункт 4.1 изложить в следующей редакции:</w:t>
      </w:r>
    </w:p>
    <w:p w:rsidR="00BE27BC" w:rsidRPr="00EC0B4E" w:rsidRDefault="00BE27BC" w:rsidP="00BE27BC">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«4.1. Для участия в отборе сельскохозяйственный товаропроизводитель представляет документы по формам и в сроки, </w:t>
      </w:r>
      <w:r w:rsidR="008C5AFB" w:rsidRPr="00EC0B4E">
        <w:rPr>
          <w:rFonts w:eastAsia="Calibri"/>
          <w:sz w:val="28"/>
          <w:szCs w:val="28"/>
          <w:lang w:eastAsia="en-US"/>
        </w:rPr>
        <w:t xml:space="preserve">которые </w:t>
      </w:r>
      <w:r w:rsidR="003956FE" w:rsidRPr="00EC0B4E">
        <w:rPr>
          <w:rFonts w:eastAsia="Calibri"/>
          <w:sz w:val="28"/>
          <w:szCs w:val="28"/>
          <w:lang w:eastAsia="en-US"/>
        </w:rPr>
        <w:t>установле</w:t>
      </w:r>
      <w:r w:rsidRPr="00EC0B4E">
        <w:rPr>
          <w:rFonts w:eastAsia="Calibri"/>
          <w:sz w:val="28"/>
          <w:szCs w:val="28"/>
          <w:lang w:eastAsia="en-US"/>
        </w:rPr>
        <w:t xml:space="preserve">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w:t>
      </w:r>
      <w:r w:rsidR="008C5AFB" w:rsidRPr="00EC0B4E">
        <w:rPr>
          <w:rFonts w:eastAsia="Calibri"/>
          <w:sz w:val="28"/>
          <w:szCs w:val="28"/>
          <w:lang w:eastAsia="en-US"/>
        </w:rPr>
        <w:t xml:space="preserve">Кировской </w:t>
      </w:r>
      <w:r w:rsidRPr="00EC0B4E">
        <w:rPr>
          <w:rFonts w:eastAsia="Calibri"/>
          <w:sz w:val="28"/>
          <w:szCs w:val="28"/>
          <w:lang w:eastAsia="en-US"/>
        </w:rPr>
        <w:t xml:space="preserve">области по поддержке сельскохозяйственного производства, на территории которого осуществляет деятельность сельскохозяйственный </w:t>
      </w:r>
      <w:r w:rsidRPr="00EC0B4E">
        <w:rPr>
          <w:rFonts w:eastAsia="Calibri"/>
          <w:sz w:val="28"/>
          <w:szCs w:val="28"/>
          <w:lang w:eastAsia="en-US"/>
        </w:rPr>
        <w:lastRenderedPageBreak/>
        <w:t>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9F0F03" w:rsidRPr="00EC0B4E" w:rsidRDefault="002C5442" w:rsidP="002C5442">
      <w:pPr>
        <w:tabs>
          <w:tab w:val="left" w:pos="851"/>
        </w:tabs>
        <w:spacing w:line="360" w:lineRule="auto"/>
        <w:ind w:firstLine="709"/>
        <w:jc w:val="both"/>
        <w:rPr>
          <w:bCs/>
          <w:sz w:val="28"/>
          <w:szCs w:val="28"/>
        </w:rPr>
      </w:pPr>
      <w:r w:rsidRPr="00EC0B4E">
        <w:rPr>
          <w:bCs/>
          <w:sz w:val="28"/>
          <w:szCs w:val="28"/>
        </w:rPr>
        <w:t xml:space="preserve">5.3. </w:t>
      </w:r>
      <w:r w:rsidR="009F0F03" w:rsidRPr="00EC0B4E">
        <w:rPr>
          <w:bCs/>
          <w:sz w:val="28"/>
          <w:szCs w:val="28"/>
        </w:rPr>
        <w:t>В пункте 4.3:</w:t>
      </w:r>
    </w:p>
    <w:p w:rsidR="00D42306" w:rsidRPr="00EC0B4E" w:rsidRDefault="002C5442" w:rsidP="002C5442">
      <w:pPr>
        <w:tabs>
          <w:tab w:val="right" w:pos="851"/>
        </w:tabs>
        <w:spacing w:line="360" w:lineRule="auto"/>
        <w:ind w:firstLine="709"/>
        <w:jc w:val="both"/>
        <w:rPr>
          <w:bCs/>
          <w:sz w:val="28"/>
          <w:szCs w:val="28"/>
        </w:rPr>
      </w:pPr>
      <w:r w:rsidRPr="00EC0B4E">
        <w:rPr>
          <w:rFonts w:eastAsia="Calibri"/>
          <w:sz w:val="28"/>
          <w:szCs w:val="28"/>
          <w:lang w:eastAsia="en-US"/>
        </w:rPr>
        <w:t xml:space="preserve">5.3.1. </w:t>
      </w:r>
      <w:r w:rsidR="00D42306" w:rsidRPr="00EC0B4E">
        <w:rPr>
          <w:rFonts w:eastAsia="Calibri"/>
          <w:sz w:val="28"/>
          <w:szCs w:val="28"/>
          <w:lang w:eastAsia="en-US"/>
        </w:rPr>
        <w:t>В абзаце первом слова «пунктом 1.5» заменить словами «пунктом 2–1.4»</w:t>
      </w:r>
      <w:r w:rsidR="005C5557" w:rsidRPr="00EC0B4E">
        <w:rPr>
          <w:rFonts w:eastAsia="Calibri"/>
          <w:sz w:val="28"/>
          <w:szCs w:val="28"/>
          <w:lang w:eastAsia="en-US"/>
        </w:rPr>
        <w:t>.</w:t>
      </w:r>
    </w:p>
    <w:p w:rsidR="009F0F03" w:rsidRPr="00EC0B4E" w:rsidRDefault="002C5442" w:rsidP="002C5442">
      <w:pPr>
        <w:tabs>
          <w:tab w:val="left" w:pos="1418"/>
          <w:tab w:val="left" w:pos="8080"/>
          <w:tab w:val="right" w:pos="9639"/>
        </w:tabs>
        <w:spacing w:line="360" w:lineRule="auto"/>
        <w:ind w:firstLine="709"/>
        <w:jc w:val="both"/>
        <w:rPr>
          <w:bCs/>
          <w:sz w:val="28"/>
          <w:szCs w:val="28"/>
        </w:rPr>
      </w:pPr>
      <w:r w:rsidRPr="00EC0B4E">
        <w:rPr>
          <w:bCs/>
          <w:sz w:val="28"/>
          <w:szCs w:val="28"/>
        </w:rPr>
        <w:t xml:space="preserve">5.3.2. </w:t>
      </w:r>
      <w:r w:rsidR="009F0F03" w:rsidRPr="00EC0B4E">
        <w:rPr>
          <w:bCs/>
          <w:sz w:val="28"/>
          <w:szCs w:val="28"/>
        </w:rPr>
        <w:t>Подпункт 4.3.1 изложить в следующей редакции:</w:t>
      </w:r>
    </w:p>
    <w:p w:rsidR="008C5AFB" w:rsidRPr="00EC0B4E" w:rsidRDefault="009F0F03" w:rsidP="003C34DE">
      <w:pPr>
        <w:tabs>
          <w:tab w:val="left" w:pos="1418"/>
          <w:tab w:val="left" w:pos="8080"/>
          <w:tab w:val="right" w:pos="9639"/>
        </w:tabs>
        <w:spacing w:line="360" w:lineRule="auto"/>
        <w:ind w:firstLine="709"/>
        <w:jc w:val="both"/>
        <w:rPr>
          <w:bCs/>
          <w:sz w:val="28"/>
          <w:szCs w:val="28"/>
        </w:rPr>
      </w:pPr>
      <w:r w:rsidRPr="00EC0B4E">
        <w:rPr>
          <w:bCs/>
          <w:sz w:val="28"/>
          <w:szCs w:val="28"/>
        </w:rPr>
        <w:t xml:space="preserve">«4.3.1. </w:t>
      </w:r>
      <w:r w:rsidR="008C5AFB" w:rsidRPr="00EC0B4E">
        <w:rPr>
          <w:bCs/>
          <w:sz w:val="28"/>
          <w:szCs w:val="28"/>
        </w:rP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w:t>
      </w:r>
      <w:r w:rsidR="003956FE" w:rsidRPr="00EC0B4E">
        <w:rPr>
          <w:bCs/>
          <w:sz w:val="28"/>
          <w:szCs w:val="28"/>
        </w:rPr>
        <w:t xml:space="preserve"> на дату формирования указанной справки,</w:t>
      </w:r>
      <w:r w:rsidR="008C5AFB" w:rsidRPr="00EC0B4E">
        <w:rPr>
          <w:bCs/>
          <w:sz w:val="28"/>
          <w:szCs w:val="28"/>
        </w:rPr>
        <w:t xml:space="preserve"> полученная не ранее первого числа месяца обращения за субсидией (представляется по инициативе сельскохозяй</w:t>
      </w:r>
      <w:r w:rsidR="009F6A7D" w:rsidRPr="00EC0B4E">
        <w:rPr>
          <w:bCs/>
          <w:sz w:val="28"/>
          <w:szCs w:val="28"/>
        </w:rPr>
        <w:t>ственного товаропроизводителя)</w:t>
      </w:r>
      <w:r w:rsidR="008C5AFB" w:rsidRPr="00EC0B4E">
        <w:rPr>
          <w:bCs/>
          <w:sz w:val="28"/>
          <w:szCs w:val="28"/>
        </w:rPr>
        <w:t>»</w:t>
      </w:r>
      <w:r w:rsidR="009F6A7D" w:rsidRPr="00EC0B4E">
        <w:rPr>
          <w:bCs/>
          <w:sz w:val="28"/>
          <w:szCs w:val="28"/>
        </w:rPr>
        <w:t>.</w:t>
      </w:r>
    </w:p>
    <w:p w:rsidR="009F0F03" w:rsidRDefault="00F72DF1" w:rsidP="00F72DF1">
      <w:pPr>
        <w:tabs>
          <w:tab w:val="left" w:pos="1418"/>
          <w:tab w:val="left" w:pos="8080"/>
          <w:tab w:val="right" w:pos="9639"/>
        </w:tabs>
        <w:spacing w:line="360" w:lineRule="auto"/>
        <w:ind w:firstLine="709"/>
        <w:jc w:val="both"/>
        <w:rPr>
          <w:sz w:val="28"/>
          <w:szCs w:val="28"/>
        </w:rPr>
      </w:pPr>
      <w:r w:rsidRPr="00EC0B4E">
        <w:rPr>
          <w:sz w:val="28"/>
          <w:szCs w:val="28"/>
        </w:rPr>
        <w:t xml:space="preserve">5.3.3. </w:t>
      </w:r>
      <w:r w:rsidR="00230AD0" w:rsidRPr="00EC0B4E">
        <w:rPr>
          <w:sz w:val="28"/>
          <w:szCs w:val="28"/>
        </w:rPr>
        <w:t>П</w:t>
      </w:r>
      <w:r w:rsidR="003C34DE" w:rsidRPr="00EC0B4E">
        <w:rPr>
          <w:sz w:val="28"/>
          <w:szCs w:val="28"/>
        </w:rPr>
        <w:t>одп</w:t>
      </w:r>
      <w:r w:rsidR="00230AD0" w:rsidRPr="00EC0B4E">
        <w:rPr>
          <w:sz w:val="28"/>
          <w:szCs w:val="28"/>
        </w:rPr>
        <w:t>ункты 4.3.2</w:t>
      </w:r>
      <w:r w:rsidR="000865A9" w:rsidRPr="00EC0B4E">
        <w:rPr>
          <w:sz w:val="28"/>
          <w:szCs w:val="28"/>
        </w:rPr>
        <w:t xml:space="preserve"> и</w:t>
      </w:r>
      <w:r w:rsidR="00230AD0" w:rsidRPr="00EC0B4E">
        <w:rPr>
          <w:sz w:val="28"/>
          <w:szCs w:val="28"/>
        </w:rPr>
        <w:t xml:space="preserve"> 4.3.3 исключить.</w:t>
      </w:r>
    </w:p>
    <w:p w:rsidR="00F41268" w:rsidRDefault="00F41268" w:rsidP="00F72DF1">
      <w:pPr>
        <w:tabs>
          <w:tab w:val="left" w:pos="1418"/>
          <w:tab w:val="left" w:pos="8080"/>
          <w:tab w:val="right" w:pos="9639"/>
        </w:tabs>
        <w:spacing w:line="360" w:lineRule="auto"/>
        <w:ind w:firstLine="709"/>
        <w:jc w:val="both"/>
        <w:rPr>
          <w:sz w:val="28"/>
          <w:szCs w:val="28"/>
        </w:rPr>
      </w:pPr>
      <w:r>
        <w:rPr>
          <w:sz w:val="28"/>
          <w:szCs w:val="28"/>
        </w:rPr>
        <w:t>5.3.4. Подпункт 4.3.4 изложить в следующей редакции:</w:t>
      </w:r>
    </w:p>
    <w:p w:rsidR="00F41268" w:rsidRPr="00EC0B4E" w:rsidRDefault="00F41268" w:rsidP="00F72DF1">
      <w:pPr>
        <w:tabs>
          <w:tab w:val="left" w:pos="1418"/>
          <w:tab w:val="left" w:pos="8080"/>
          <w:tab w:val="right" w:pos="9639"/>
        </w:tabs>
        <w:spacing w:line="360" w:lineRule="auto"/>
        <w:ind w:firstLine="709"/>
        <w:jc w:val="both"/>
        <w:rPr>
          <w:sz w:val="28"/>
          <w:szCs w:val="28"/>
        </w:rPr>
      </w:pPr>
      <w:r>
        <w:rPr>
          <w:sz w:val="28"/>
          <w:szCs w:val="28"/>
        </w:rPr>
        <w:t xml:space="preserve">«4.3.4. </w:t>
      </w:r>
      <w:r w:rsidR="00070F50" w:rsidRPr="00070F50">
        <w:rPr>
          <w:sz w:val="28"/>
          <w:szCs w:val="28"/>
        </w:rPr>
        <w:t>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w:t>
      </w:r>
      <w:r w:rsidR="00070F50">
        <w:rPr>
          <w:sz w:val="28"/>
          <w:szCs w:val="28"/>
        </w:rPr>
        <w:t>, составленный по форме, установленной правовым актом министерства»</w:t>
      </w:r>
      <w:r>
        <w:rPr>
          <w:sz w:val="28"/>
          <w:szCs w:val="28"/>
        </w:rPr>
        <w:t>.</w:t>
      </w:r>
    </w:p>
    <w:p w:rsidR="00006CED" w:rsidRPr="00EC0B4E" w:rsidRDefault="00F65762" w:rsidP="00F65762">
      <w:pPr>
        <w:tabs>
          <w:tab w:val="left" w:pos="851"/>
        </w:tabs>
        <w:spacing w:line="360" w:lineRule="auto"/>
        <w:ind w:firstLine="709"/>
        <w:jc w:val="both"/>
        <w:rPr>
          <w:sz w:val="28"/>
          <w:szCs w:val="28"/>
        </w:rPr>
      </w:pPr>
      <w:r w:rsidRPr="00EC0B4E">
        <w:rPr>
          <w:sz w:val="28"/>
          <w:szCs w:val="28"/>
        </w:rPr>
        <w:t xml:space="preserve">5.4. </w:t>
      </w:r>
      <w:r w:rsidR="000865A9" w:rsidRPr="00EC0B4E">
        <w:rPr>
          <w:sz w:val="28"/>
          <w:szCs w:val="28"/>
        </w:rPr>
        <w:t>Пункт 4.3–</w:t>
      </w:r>
      <w:r w:rsidR="00471C1B" w:rsidRPr="00EC0B4E">
        <w:rPr>
          <w:sz w:val="28"/>
          <w:szCs w:val="28"/>
        </w:rPr>
        <w:t xml:space="preserve">1 </w:t>
      </w:r>
      <w:r w:rsidR="000466F2" w:rsidRPr="00EC0B4E">
        <w:rPr>
          <w:sz w:val="28"/>
          <w:szCs w:val="28"/>
        </w:rPr>
        <w:t>изложить в следующей редакции:</w:t>
      </w:r>
    </w:p>
    <w:p w:rsidR="00471C1B" w:rsidRPr="00EC0B4E" w:rsidRDefault="00471C1B" w:rsidP="00471C1B">
      <w:pPr>
        <w:tabs>
          <w:tab w:val="left" w:pos="8080"/>
          <w:tab w:val="right" w:pos="9639"/>
        </w:tabs>
        <w:spacing w:line="360" w:lineRule="auto"/>
        <w:ind w:firstLine="709"/>
        <w:jc w:val="both"/>
        <w:rPr>
          <w:sz w:val="28"/>
          <w:szCs w:val="28"/>
        </w:rPr>
      </w:pPr>
      <w:r w:rsidRPr="00EC0B4E">
        <w:rPr>
          <w:sz w:val="28"/>
          <w:szCs w:val="28"/>
        </w:rPr>
        <w:t>«</w:t>
      </w:r>
      <w:r w:rsidR="00BC777E" w:rsidRPr="00EC0B4E">
        <w:rPr>
          <w:sz w:val="28"/>
          <w:szCs w:val="28"/>
        </w:rPr>
        <w:t>4.3</w:t>
      </w:r>
      <w:r w:rsidR="000466F2" w:rsidRPr="00EC0B4E">
        <w:rPr>
          <w:sz w:val="28"/>
          <w:szCs w:val="28"/>
        </w:rPr>
        <w:t>–1</w:t>
      </w:r>
      <w:r w:rsidR="00BC777E" w:rsidRPr="00EC0B4E">
        <w:rPr>
          <w:sz w:val="28"/>
          <w:szCs w:val="28"/>
        </w:rPr>
        <w:t xml:space="preserve">. </w:t>
      </w:r>
      <w:r w:rsidR="0017767F">
        <w:rPr>
          <w:sz w:val="28"/>
          <w:szCs w:val="28"/>
        </w:rPr>
        <w:t xml:space="preserve">Для определения размера субсидии </w:t>
      </w:r>
      <w:r w:rsidR="0017767F" w:rsidRPr="00EC0B4E">
        <w:rPr>
          <w:rFonts w:eastAsia="Calibri"/>
          <w:sz w:val="28"/>
          <w:szCs w:val="28"/>
          <w:lang w:eastAsia="en-US"/>
        </w:rPr>
        <w:t>сельскохозяйственный товаропроизводитель представляет</w:t>
      </w:r>
      <w:r w:rsidR="0017767F" w:rsidRPr="00EC0B4E">
        <w:rPr>
          <w:sz w:val="28"/>
          <w:szCs w:val="28"/>
        </w:rPr>
        <w:t xml:space="preserve"> </w:t>
      </w:r>
      <w:r w:rsidR="0017767F">
        <w:rPr>
          <w:sz w:val="28"/>
          <w:szCs w:val="28"/>
        </w:rPr>
        <w:t>п</w:t>
      </w:r>
      <w:r w:rsidRPr="00EC0B4E">
        <w:rPr>
          <w:sz w:val="28"/>
          <w:szCs w:val="28"/>
        </w:rPr>
        <w:t xml:space="preserve">орядок расчета размера субсидии, составленный по форме, </w:t>
      </w:r>
      <w:r w:rsidR="008F36E6" w:rsidRPr="00EC0B4E">
        <w:rPr>
          <w:sz w:val="28"/>
          <w:szCs w:val="28"/>
        </w:rPr>
        <w:t>установленной</w:t>
      </w:r>
      <w:r w:rsidRPr="00EC0B4E">
        <w:rPr>
          <w:sz w:val="28"/>
          <w:szCs w:val="28"/>
        </w:rPr>
        <w:t xml:space="preserve"> правовым актом министерства».</w:t>
      </w:r>
    </w:p>
    <w:p w:rsidR="009F0F03" w:rsidRPr="00EC0B4E" w:rsidRDefault="000865A9" w:rsidP="0013497C">
      <w:pPr>
        <w:tabs>
          <w:tab w:val="left" w:pos="8080"/>
          <w:tab w:val="right" w:pos="9639"/>
        </w:tabs>
        <w:spacing w:line="360" w:lineRule="auto"/>
        <w:ind w:firstLine="709"/>
        <w:jc w:val="both"/>
        <w:rPr>
          <w:sz w:val="28"/>
          <w:szCs w:val="28"/>
        </w:rPr>
      </w:pPr>
      <w:r w:rsidRPr="00EC0B4E">
        <w:rPr>
          <w:sz w:val="28"/>
          <w:szCs w:val="28"/>
        </w:rPr>
        <w:t>5.5</w:t>
      </w:r>
      <w:r w:rsidR="00230AD0" w:rsidRPr="00EC0B4E">
        <w:rPr>
          <w:sz w:val="28"/>
          <w:szCs w:val="28"/>
        </w:rPr>
        <w:t>. В пункте 4.4:</w:t>
      </w:r>
    </w:p>
    <w:p w:rsidR="003C34DE" w:rsidRPr="00EC0B4E" w:rsidRDefault="003C34DE" w:rsidP="001E3956">
      <w:pPr>
        <w:numPr>
          <w:ilvl w:val="2"/>
          <w:numId w:val="39"/>
        </w:numPr>
        <w:tabs>
          <w:tab w:val="left" w:pos="1701"/>
          <w:tab w:val="left" w:pos="8080"/>
          <w:tab w:val="right" w:pos="9639"/>
        </w:tabs>
        <w:spacing w:line="360" w:lineRule="auto"/>
        <w:ind w:left="0" w:firstLine="709"/>
        <w:jc w:val="both"/>
        <w:rPr>
          <w:sz w:val="28"/>
          <w:szCs w:val="28"/>
        </w:rPr>
      </w:pPr>
      <w:r w:rsidRPr="00EC0B4E">
        <w:rPr>
          <w:sz w:val="28"/>
          <w:szCs w:val="28"/>
        </w:rPr>
        <w:t>А</w:t>
      </w:r>
      <w:r w:rsidR="00230AD0" w:rsidRPr="00EC0B4E">
        <w:rPr>
          <w:sz w:val="28"/>
          <w:szCs w:val="28"/>
        </w:rPr>
        <w:t>бзац перв</w:t>
      </w:r>
      <w:r w:rsidRPr="00EC0B4E">
        <w:rPr>
          <w:sz w:val="28"/>
          <w:szCs w:val="28"/>
        </w:rPr>
        <w:t>ый</w:t>
      </w:r>
      <w:r w:rsidR="00230AD0" w:rsidRPr="00EC0B4E">
        <w:rPr>
          <w:sz w:val="28"/>
          <w:szCs w:val="28"/>
        </w:rPr>
        <w:t xml:space="preserve"> </w:t>
      </w:r>
      <w:r w:rsidRPr="00EC0B4E">
        <w:rPr>
          <w:sz w:val="28"/>
          <w:szCs w:val="28"/>
        </w:rPr>
        <w:t>изложить в следующей редакции:</w:t>
      </w:r>
    </w:p>
    <w:p w:rsidR="00230AD0" w:rsidRPr="00EC0B4E" w:rsidRDefault="00230AD0" w:rsidP="002E027C">
      <w:pPr>
        <w:tabs>
          <w:tab w:val="left" w:pos="8080"/>
          <w:tab w:val="right" w:pos="9639"/>
        </w:tabs>
        <w:spacing w:line="360" w:lineRule="auto"/>
        <w:ind w:firstLine="709"/>
        <w:jc w:val="both"/>
        <w:rPr>
          <w:sz w:val="28"/>
          <w:szCs w:val="28"/>
        </w:rPr>
      </w:pPr>
      <w:r w:rsidRPr="00EC0B4E">
        <w:rPr>
          <w:sz w:val="28"/>
          <w:szCs w:val="28"/>
        </w:rPr>
        <w:lastRenderedPageBreak/>
        <w:t>«</w:t>
      </w:r>
      <w:r w:rsidR="0017767F">
        <w:rPr>
          <w:sz w:val="28"/>
          <w:szCs w:val="28"/>
        </w:rPr>
        <w:t xml:space="preserve">4.4. </w:t>
      </w:r>
      <w:r w:rsidR="003C34DE" w:rsidRPr="00EC0B4E">
        <w:rPr>
          <w:sz w:val="28"/>
          <w:szCs w:val="28"/>
        </w:rPr>
        <w:t xml:space="preserve">Для </w:t>
      </w:r>
      <w:r w:rsidR="00E47502" w:rsidRPr="00EC0B4E">
        <w:rPr>
          <w:sz w:val="28"/>
          <w:szCs w:val="28"/>
        </w:rPr>
        <w:t>участия в отборе, предоставления субсидии, перечисления субсидии на проведение мероприятия, указанного в подразделе</w:t>
      </w:r>
      <w:r w:rsidR="003C34DE" w:rsidRPr="00EC0B4E">
        <w:rPr>
          <w:sz w:val="28"/>
          <w:szCs w:val="28"/>
        </w:rPr>
        <w:t xml:space="preserve"> 2.1 настоящего Порядка, представляются</w:t>
      </w:r>
      <w:r w:rsidR="002E027C" w:rsidRPr="00EC0B4E">
        <w:rPr>
          <w:sz w:val="28"/>
          <w:szCs w:val="28"/>
        </w:rPr>
        <w:t>:</w:t>
      </w:r>
      <w:r w:rsidRPr="00EC0B4E">
        <w:rPr>
          <w:sz w:val="28"/>
          <w:szCs w:val="28"/>
        </w:rPr>
        <w:t>».</w:t>
      </w:r>
    </w:p>
    <w:p w:rsidR="00230AD0" w:rsidRPr="00A869C3" w:rsidRDefault="00230AD0" w:rsidP="001E3956">
      <w:pPr>
        <w:numPr>
          <w:ilvl w:val="2"/>
          <w:numId w:val="39"/>
        </w:numPr>
        <w:tabs>
          <w:tab w:val="left" w:pos="993"/>
          <w:tab w:val="left" w:pos="1701"/>
          <w:tab w:val="left" w:pos="8080"/>
          <w:tab w:val="right" w:pos="9639"/>
        </w:tabs>
        <w:spacing w:line="360" w:lineRule="auto"/>
        <w:ind w:left="0" w:firstLine="709"/>
        <w:jc w:val="both"/>
        <w:rPr>
          <w:spacing w:val="-4"/>
          <w:sz w:val="28"/>
          <w:szCs w:val="28"/>
        </w:rPr>
      </w:pPr>
      <w:r w:rsidRPr="00A869C3">
        <w:rPr>
          <w:spacing w:val="-4"/>
          <w:sz w:val="28"/>
          <w:szCs w:val="28"/>
        </w:rPr>
        <w:t xml:space="preserve">В абзаце </w:t>
      </w:r>
      <w:r w:rsidR="00C26D98" w:rsidRPr="00A869C3">
        <w:rPr>
          <w:spacing w:val="-4"/>
          <w:sz w:val="28"/>
          <w:szCs w:val="28"/>
        </w:rP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r w:rsidRPr="00A869C3">
        <w:rPr>
          <w:spacing w:val="-4"/>
          <w:sz w:val="28"/>
          <w:szCs w:val="28"/>
        </w:rPr>
        <w:t xml:space="preserve"> слова «: заверенная руководителем сельскохозяйственного товаропроизводителя копия сертификата соответствия или протокола испытания на кондиционные семена» исключить.</w:t>
      </w:r>
    </w:p>
    <w:p w:rsidR="0057359A" w:rsidRPr="00EC0B4E" w:rsidRDefault="0057359A" w:rsidP="001E3956">
      <w:pPr>
        <w:numPr>
          <w:ilvl w:val="2"/>
          <w:numId w:val="39"/>
        </w:numPr>
        <w:tabs>
          <w:tab w:val="left" w:pos="1560"/>
          <w:tab w:val="left" w:pos="8080"/>
          <w:tab w:val="right" w:pos="9639"/>
        </w:tabs>
        <w:spacing w:line="360" w:lineRule="auto"/>
        <w:ind w:left="0" w:firstLine="709"/>
        <w:jc w:val="both"/>
        <w:rPr>
          <w:sz w:val="28"/>
          <w:szCs w:val="28"/>
        </w:rPr>
      </w:pPr>
      <w:r w:rsidRPr="00EC0B4E">
        <w:rPr>
          <w:sz w:val="28"/>
          <w:szCs w:val="28"/>
        </w:rPr>
        <w:t>Дополнить абзацем следующего содержания:</w:t>
      </w:r>
    </w:p>
    <w:p w:rsidR="0057359A" w:rsidRPr="00EC0B4E" w:rsidRDefault="0057359A" w:rsidP="00230AD0">
      <w:pPr>
        <w:tabs>
          <w:tab w:val="left" w:pos="8080"/>
          <w:tab w:val="right" w:pos="9639"/>
        </w:tabs>
        <w:spacing w:line="360" w:lineRule="auto"/>
        <w:ind w:firstLine="709"/>
        <w:jc w:val="both"/>
        <w:rPr>
          <w:sz w:val="28"/>
          <w:szCs w:val="28"/>
        </w:rPr>
      </w:pPr>
      <w:r w:rsidRPr="00EC0B4E">
        <w:rPr>
          <w:sz w:val="28"/>
          <w:szCs w:val="28"/>
        </w:rPr>
        <w:t>«сведения о застрахованных посевных площад</w:t>
      </w:r>
      <w:r w:rsidR="00A933E3" w:rsidRPr="00EC0B4E">
        <w:rPr>
          <w:sz w:val="28"/>
          <w:szCs w:val="28"/>
        </w:rPr>
        <w:t>ях</w:t>
      </w:r>
      <w:r w:rsidRPr="00EC0B4E">
        <w:rPr>
          <w:sz w:val="28"/>
          <w:szCs w:val="28"/>
        </w:rPr>
        <w:t xml:space="preserve">, составленные по форме, </w:t>
      </w:r>
      <w:r w:rsidR="008F36E6" w:rsidRPr="00EC0B4E">
        <w:rPr>
          <w:sz w:val="28"/>
          <w:szCs w:val="28"/>
        </w:rPr>
        <w:t>установленной</w:t>
      </w:r>
      <w:r w:rsidRPr="00EC0B4E">
        <w:rPr>
          <w:sz w:val="28"/>
          <w:szCs w:val="28"/>
        </w:rPr>
        <w:t xml:space="preserve"> правовым актом министерства</w:t>
      </w:r>
      <w:r w:rsidR="000466F2" w:rsidRPr="00EC0B4E">
        <w:rPr>
          <w:sz w:val="28"/>
          <w:szCs w:val="28"/>
        </w:rPr>
        <w:t>»</w:t>
      </w:r>
      <w:r w:rsidR="00A933E3" w:rsidRPr="00EC0B4E">
        <w:rPr>
          <w:sz w:val="28"/>
          <w:szCs w:val="28"/>
        </w:rPr>
        <w:t>.</w:t>
      </w:r>
    </w:p>
    <w:p w:rsidR="002E027C" w:rsidRPr="00EC0B4E" w:rsidRDefault="001E3956" w:rsidP="001E3956">
      <w:pPr>
        <w:numPr>
          <w:ilvl w:val="1"/>
          <w:numId w:val="39"/>
        </w:numPr>
        <w:tabs>
          <w:tab w:val="left" w:pos="993"/>
          <w:tab w:val="left" w:pos="1134"/>
          <w:tab w:val="right" w:pos="9639"/>
        </w:tabs>
        <w:spacing w:line="360" w:lineRule="auto"/>
        <w:ind w:left="0" w:firstLine="709"/>
        <w:jc w:val="both"/>
        <w:rPr>
          <w:sz w:val="28"/>
          <w:szCs w:val="28"/>
        </w:rPr>
      </w:pPr>
      <w:r w:rsidRPr="00EC0B4E">
        <w:rPr>
          <w:sz w:val="28"/>
          <w:szCs w:val="28"/>
        </w:rPr>
        <w:t xml:space="preserve"> </w:t>
      </w:r>
      <w:r w:rsidR="002E027C" w:rsidRPr="00EC0B4E">
        <w:rPr>
          <w:sz w:val="28"/>
          <w:szCs w:val="28"/>
        </w:rPr>
        <w:t>А</w:t>
      </w:r>
      <w:r w:rsidR="005004E5" w:rsidRPr="00EC0B4E">
        <w:rPr>
          <w:sz w:val="28"/>
          <w:szCs w:val="28"/>
        </w:rPr>
        <w:t>бзац перв</w:t>
      </w:r>
      <w:r w:rsidR="002E027C" w:rsidRPr="00EC0B4E">
        <w:rPr>
          <w:sz w:val="28"/>
          <w:szCs w:val="28"/>
        </w:rPr>
        <w:t>ый пункта 4.5 изложить в следующей редакции:</w:t>
      </w:r>
    </w:p>
    <w:p w:rsidR="00230AD0" w:rsidRPr="00EC0B4E" w:rsidRDefault="002E027C" w:rsidP="002E027C">
      <w:pPr>
        <w:tabs>
          <w:tab w:val="left" w:pos="8080"/>
          <w:tab w:val="right" w:pos="9639"/>
        </w:tabs>
        <w:spacing w:line="360" w:lineRule="auto"/>
        <w:ind w:firstLine="709"/>
        <w:jc w:val="both"/>
        <w:rPr>
          <w:sz w:val="28"/>
          <w:szCs w:val="28"/>
        </w:rPr>
      </w:pPr>
      <w:r w:rsidRPr="00EC0B4E">
        <w:rPr>
          <w:sz w:val="28"/>
          <w:szCs w:val="28"/>
        </w:rPr>
        <w:t>«</w:t>
      </w:r>
      <w:r w:rsidR="0017767F">
        <w:rPr>
          <w:sz w:val="28"/>
          <w:szCs w:val="28"/>
        </w:rPr>
        <w:t>4.5.</w:t>
      </w:r>
      <w:r w:rsidR="00D05E19" w:rsidRPr="00EC0B4E">
        <w:rPr>
          <w:sz w:val="28"/>
          <w:szCs w:val="28"/>
        </w:rPr>
        <w:t xml:space="preserve"> </w:t>
      </w:r>
      <w:r w:rsidRPr="00EC0B4E">
        <w:rPr>
          <w:sz w:val="28"/>
          <w:szCs w:val="28"/>
        </w:rPr>
        <w:t xml:space="preserve">Для </w:t>
      </w:r>
      <w:r w:rsidR="00E47502" w:rsidRPr="00EC0B4E">
        <w:rPr>
          <w:sz w:val="28"/>
          <w:szCs w:val="28"/>
        </w:rPr>
        <w:t>участия в отборе, предоставления субсидии, перечисления субсидии на проведение мероприятия, указанного в подразделе</w:t>
      </w:r>
      <w:r w:rsidRPr="00EC0B4E">
        <w:rPr>
          <w:sz w:val="28"/>
          <w:szCs w:val="28"/>
        </w:rPr>
        <w:t xml:space="preserve"> 2.2 настоящего Порядка, представляются:</w:t>
      </w:r>
      <w:r w:rsidR="00E47502" w:rsidRPr="00EC0B4E">
        <w:rPr>
          <w:sz w:val="28"/>
          <w:szCs w:val="28"/>
        </w:rPr>
        <w:t>»</w:t>
      </w:r>
      <w:r w:rsidR="00230AD0" w:rsidRPr="00EC0B4E">
        <w:rPr>
          <w:sz w:val="28"/>
          <w:szCs w:val="28"/>
        </w:rPr>
        <w:t>.</w:t>
      </w:r>
    </w:p>
    <w:p w:rsidR="0057359A" w:rsidRPr="00EC0B4E" w:rsidRDefault="002E027C" w:rsidP="001E3956">
      <w:pPr>
        <w:numPr>
          <w:ilvl w:val="1"/>
          <w:numId w:val="39"/>
        </w:numPr>
        <w:tabs>
          <w:tab w:val="left" w:pos="993"/>
          <w:tab w:val="left" w:pos="1276"/>
          <w:tab w:val="left" w:pos="8080"/>
          <w:tab w:val="right" w:pos="9639"/>
        </w:tabs>
        <w:spacing w:line="360" w:lineRule="auto"/>
        <w:ind w:left="0" w:firstLine="709"/>
        <w:jc w:val="both"/>
        <w:rPr>
          <w:sz w:val="28"/>
          <w:szCs w:val="28"/>
        </w:rPr>
      </w:pPr>
      <w:r w:rsidRPr="00EC0B4E">
        <w:rPr>
          <w:sz w:val="28"/>
          <w:szCs w:val="28"/>
        </w:rPr>
        <w:t>Абзац первый пункта</w:t>
      </w:r>
      <w:r w:rsidR="0057359A" w:rsidRPr="00EC0B4E">
        <w:rPr>
          <w:sz w:val="28"/>
          <w:szCs w:val="28"/>
        </w:rPr>
        <w:t xml:space="preserve"> 4.7</w:t>
      </w:r>
      <w:r w:rsidR="0044324A" w:rsidRPr="00EC0B4E">
        <w:rPr>
          <w:sz w:val="28"/>
          <w:szCs w:val="28"/>
        </w:rPr>
        <w:t xml:space="preserve"> изложить в следующей редакции</w:t>
      </w:r>
      <w:r w:rsidR="0057359A" w:rsidRPr="00EC0B4E">
        <w:rPr>
          <w:sz w:val="28"/>
          <w:szCs w:val="28"/>
        </w:rPr>
        <w:t>:</w:t>
      </w:r>
    </w:p>
    <w:p w:rsidR="0044324A" w:rsidRPr="00EC0B4E" w:rsidRDefault="0044324A" w:rsidP="0044324A">
      <w:pPr>
        <w:tabs>
          <w:tab w:val="left" w:pos="8080"/>
          <w:tab w:val="right" w:pos="9639"/>
        </w:tabs>
        <w:spacing w:line="360" w:lineRule="auto"/>
        <w:ind w:firstLine="709"/>
        <w:jc w:val="both"/>
        <w:rPr>
          <w:sz w:val="28"/>
          <w:szCs w:val="28"/>
        </w:rPr>
      </w:pPr>
      <w:r w:rsidRPr="00EC0B4E">
        <w:rPr>
          <w:sz w:val="28"/>
          <w:szCs w:val="28"/>
        </w:rPr>
        <w:t xml:space="preserve">«4.7. Для </w:t>
      </w:r>
      <w:r w:rsidR="00E47502" w:rsidRPr="00EC0B4E">
        <w:rPr>
          <w:sz w:val="28"/>
          <w:szCs w:val="28"/>
        </w:rPr>
        <w:t xml:space="preserve">участия в отборе, предоставления субсидии, перечисления субсидии на проведение мероприятия, </w:t>
      </w:r>
      <w:r w:rsidR="002E027C" w:rsidRPr="00EC0B4E">
        <w:rPr>
          <w:sz w:val="28"/>
          <w:szCs w:val="28"/>
        </w:rPr>
        <w:t xml:space="preserve">указанного </w:t>
      </w:r>
      <w:r w:rsidRPr="00EC0B4E">
        <w:rPr>
          <w:sz w:val="28"/>
          <w:szCs w:val="28"/>
        </w:rPr>
        <w:t xml:space="preserve">в </w:t>
      </w:r>
      <w:hyperlink r:id="rId31" w:history="1">
        <w:r w:rsidRPr="00EC0B4E">
          <w:rPr>
            <w:sz w:val="28"/>
            <w:szCs w:val="28"/>
          </w:rPr>
          <w:t>подразделе 2.4</w:t>
        </w:r>
      </w:hyperlink>
      <w:r w:rsidRPr="00EC0B4E">
        <w:rPr>
          <w:sz w:val="28"/>
          <w:szCs w:val="28"/>
        </w:rPr>
        <w:t xml:space="preserve"> настоящего Порядка, представляются:</w:t>
      </w:r>
      <w:r w:rsidR="002E027C" w:rsidRPr="00EC0B4E">
        <w:rPr>
          <w:sz w:val="28"/>
          <w:szCs w:val="28"/>
        </w:rPr>
        <w:t>».</w:t>
      </w:r>
    </w:p>
    <w:p w:rsidR="0057359A" w:rsidRPr="00EC0B4E" w:rsidRDefault="003956FE" w:rsidP="001E3956">
      <w:pPr>
        <w:numPr>
          <w:ilvl w:val="1"/>
          <w:numId w:val="39"/>
        </w:numPr>
        <w:tabs>
          <w:tab w:val="left" w:pos="1134"/>
          <w:tab w:val="left" w:pos="8080"/>
          <w:tab w:val="right" w:pos="9639"/>
        </w:tabs>
        <w:spacing w:line="360" w:lineRule="auto"/>
        <w:ind w:left="0" w:firstLine="709"/>
        <w:jc w:val="both"/>
        <w:rPr>
          <w:sz w:val="28"/>
          <w:szCs w:val="28"/>
        </w:rPr>
      </w:pPr>
      <w:r w:rsidRPr="00EC0B4E">
        <w:rPr>
          <w:sz w:val="28"/>
          <w:szCs w:val="28"/>
        </w:rPr>
        <w:t xml:space="preserve"> </w:t>
      </w:r>
      <w:r w:rsidR="00A933E3" w:rsidRPr="00EC0B4E">
        <w:rPr>
          <w:sz w:val="28"/>
          <w:szCs w:val="28"/>
        </w:rPr>
        <w:t>Пункт 4.9</w:t>
      </w:r>
      <w:r w:rsidR="00BC777E" w:rsidRPr="00EC0B4E">
        <w:rPr>
          <w:sz w:val="28"/>
          <w:szCs w:val="28"/>
        </w:rPr>
        <w:t>–</w:t>
      </w:r>
      <w:r w:rsidR="00A933E3" w:rsidRPr="00EC0B4E">
        <w:rPr>
          <w:sz w:val="28"/>
          <w:szCs w:val="28"/>
        </w:rPr>
        <w:t>1 исключить.</w:t>
      </w:r>
    </w:p>
    <w:p w:rsidR="00E47502" w:rsidRPr="00EC0B4E" w:rsidRDefault="00E47502" w:rsidP="001E3956">
      <w:pPr>
        <w:numPr>
          <w:ilvl w:val="1"/>
          <w:numId w:val="39"/>
        </w:numPr>
        <w:tabs>
          <w:tab w:val="left" w:pos="1134"/>
          <w:tab w:val="left" w:pos="8080"/>
          <w:tab w:val="right" w:pos="9639"/>
        </w:tabs>
        <w:spacing w:line="360" w:lineRule="auto"/>
        <w:ind w:left="0" w:firstLine="709"/>
        <w:jc w:val="both"/>
        <w:rPr>
          <w:sz w:val="28"/>
          <w:szCs w:val="28"/>
        </w:rPr>
      </w:pPr>
      <w:r w:rsidRPr="00EC0B4E">
        <w:rPr>
          <w:sz w:val="28"/>
          <w:szCs w:val="28"/>
        </w:rPr>
        <w:t xml:space="preserve"> В абзаце первом пункт</w:t>
      </w:r>
      <w:r w:rsidR="00485A2E" w:rsidRPr="00EC0B4E">
        <w:rPr>
          <w:sz w:val="28"/>
          <w:szCs w:val="28"/>
        </w:rPr>
        <w:t>а</w:t>
      </w:r>
      <w:r w:rsidRPr="00EC0B4E">
        <w:rPr>
          <w:sz w:val="28"/>
          <w:szCs w:val="28"/>
        </w:rPr>
        <w:t xml:space="preserve"> </w:t>
      </w:r>
      <w:r w:rsidR="00485A2E" w:rsidRPr="00EC0B4E">
        <w:rPr>
          <w:sz w:val="28"/>
          <w:szCs w:val="28"/>
        </w:rPr>
        <w:t>4.9–2</w:t>
      </w:r>
      <w:r w:rsidR="000466F2" w:rsidRPr="00EC0B4E">
        <w:rPr>
          <w:sz w:val="28"/>
          <w:szCs w:val="28"/>
        </w:rPr>
        <w:t>, в абзаце первом пункта 4.9–3, в абзаце первом пункта 4.9–4</w:t>
      </w:r>
      <w:r w:rsidR="00485A2E" w:rsidRPr="00EC0B4E">
        <w:rPr>
          <w:sz w:val="28"/>
          <w:szCs w:val="28"/>
        </w:rPr>
        <w:t xml:space="preserve"> </w:t>
      </w:r>
      <w:r w:rsidRPr="00EC0B4E">
        <w:rPr>
          <w:sz w:val="28"/>
          <w:szCs w:val="28"/>
        </w:rPr>
        <w:t>слова «</w:t>
      </w:r>
      <w:r w:rsidR="002E027C" w:rsidRPr="00EC0B4E">
        <w:rPr>
          <w:sz w:val="28"/>
          <w:szCs w:val="28"/>
        </w:rPr>
        <w:t xml:space="preserve">Для </w:t>
      </w:r>
      <w:r w:rsidRPr="00EC0B4E">
        <w:rPr>
          <w:sz w:val="28"/>
          <w:szCs w:val="28"/>
        </w:rPr>
        <w:t>получения субсидии» заменить словами «</w:t>
      </w:r>
      <w:r w:rsidR="002E027C" w:rsidRPr="00EC0B4E">
        <w:rPr>
          <w:sz w:val="28"/>
          <w:szCs w:val="28"/>
        </w:rPr>
        <w:t xml:space="preserve">Для </w:t>
      </w:r>
      <w:r w:rsidRPr="00EC0B4E">
        <w:rPr>
          <w:sz w:val="28"/>
          <w:szCs w:val="28"/>
        </w:rPr>
        <w:t>участия в отборе, предоставления субсидии, перечисления субсидии».</w:t>
      </w:r>
    </w:p>
    <w:p w:rsidR="00485A2E" w:rsidRPr="00EC0B4E" w:rsidRDefault="00485A2E" w:rsidP="00485A2E">
      <w:pPr>
        <w:tabs>
          <w:tab w:val="left" w:pos="1134"/>
          <w:tab w:val="left" w:pos="8080"/>
          <w:tab w:val="right" w:pos="9639"/>
        </w:tabs>
        <w:spacing w:line="360" w:lineRule="auto"/>
        <w:ind w:firstLine="709"/>
        <w:jc w:val="both"/>
        <w:rPr>
          <w:sz w:val="28"/>
          <w:szCs w:val="28"/>
        </w:rPr>
      </w:pPr>
      <w:r w:rsidRPr="00EC0B4E">
        <w:rPr>
          <w:sz w:val="28"/>
          <w:szCs w:val="28"/>
        </w:rPr>
        <w:t>5.1</w:t>
      </w:r>
      <w:r w:rsidR="000466F2" w:rsidRPr="00EC0B4E">
        <w:rPr>
          <w:sz w:val="28"/>
          <w:szCs w:val="28"/>
        </w:rPr>
        <w:t>0</w:t>
      </w:r>
      <w:r w:rsidRPr="00EC0B4E">
        <w:rPr>
          <w:sz w:val="28"/>
          <w:szCs w:val="28"/>
        </w:rPr>
        <w:t>. В пункте 4.9–5:</w:t>
      </w:r>
    </w:p>
    <w:p w:rsidR="00485A2E" w:rsidRPr="00EC0B4E" w:rsidRDefault="00485A2E" w:rsidP="00485A2E">
      <w:pPr>
        <w:tabs>
          <w:tab w:val="left" w:pos="1134"/>
          <w:tab w:val="left" w:pos="8080"/>
          <w:tab w:val="right" w:pos="9639"/>
        </w:tabs>
        <w:spacing w:line="360" w:lineRule="auto"/>
        <w:ind w:firstLine="709"/>
        <w:jc w:val="both"/>
        <w:rPr>
          <w:sz w:val="28"/>
          <w:szCs w:val="28"/>
        </w:rPr>
      </w:pPr>
      <w:r w:rsidRPr="00EC0B4E">
        <w:rPr>
          <w:sz w:val="28"/>
          <w:szCs w:val="28"/>
        </w:rPr>
        <w:lastRenderedPageBreak/>
        <w:t>5.1</w:t>
      </w:r>
      <w:r w:rsidR="000466F2" w:rsidRPr="00EC0B4E">
        <w:rPr>
          <w:sz w:val="28"/>
          <w:szCs w:val="28"/>
        </w:rPr>
        <w:t>0</w:t>
      </w:r>
      <w:r w:rsidRPr="00EC0B4E">
        <w:rPr>
          <w:sz w:val="28"/>
          <w:szCs w:val="28"/>
        </w:rPr>
        <w:t>.1. В абзаце первом слова «</w:t>
      </w:r>
      <w:r w:rsidR="002E027C" w:rsidRPr="00EC0B4E">
        <w:rPr>
          <w:sz w:val="28"/>
          <w:szCs w:val="28"/>
        </w:rPr>
        <w:t xml:space="preserve">Для </w:t>
      </w:r>
      <w:r w:rsidRPr="00EC0B4E">
        <w:rPr>
          <w:sz w:val="28"/>
          <w:szCs w:val="28"/>
        </w:rPr>
        <w:t>получения субсидии» заменить словами «</w:t>
      </w:r>
      <w:r w:rsidR="002E027C" w:rsidRPr="00EC0B4E">
        <w:rPr>
          <w:sz w:val="28"/>
          <w:szCs w:val="28"/>
        </w:rPr>
        <w:t xml:space="preserve">Для </w:t>
      </w:r>
      <w:r w:rsidRPr="00EC0B4E">
        <w:rPr>
          <w:sz w:val="28"/>
          <w:szCs w:val="28"/>
        </w:rPr>
        <w:t>участия в отборе, предоставления субсидии, перечисления субсидии».</w:t>
      </w:r>
    </w:p>
    <w:p w:rsidR="00485A2E" w:rsidRPr="00EC0B4E" w:rsidRDefault="00485A2E" w:rsidP="00485A2E">
      <w:pPr>
        <w:tabs>
          <w:tab w:val="left" w:pos="1134"/>
          <w:tab w:val="left" w:pos="8080"/>
          <w:tab w:val="right" w:pos="9639"/>
        </w:tabs>
        <w:spacing w:line="360" w:lineRule="auto"/>
        <w:ind w:firstLine="709"/>
        <w:jc w:val="both"/>
        <w:rPr>
          <w:sz w:val="28"/>
          <w:szCs w:val="28"/>
        </w:rPr>
      </w:pPr>
      <w:r w:rsidRPr="00EC0B4E">
        <w:rPr>
          <w:sz w:val="28"/>
          <w:szCs w:val="28"/>
        </w:rPr>
        <w:t>5.1</w:t>
      </w:r>
      <w:r w:rsidR="000466F2" w:rsidRPr="00EC0B4E">
        <w:rPr>
          <w:sz w:val="28"/>
          <w:szCs w:val="28"/>
        </w:rPr>
        <w:t>0</w:t>
      </w:r>
      <w:r w:rsidRPr="00EC0B4E">
        <w:rPr>
          <w:sz w:val="28"/>
          <w:szCs w:val="28"/>
        </w:rPr>
        <w:t>.2. В абзаце седьмом слова «: заверенная руководителем сельскохозяйственного товаропроизводителя копия сертификата соответствия или протокола испытания на кондиционные семена» исключить.</w:t>
      </w:r>
    </w:p>
    <w:p w:rsidR="00485A2E" w:rsidRPr="00EC0B4E" w:rsidRDefault="00485A2E" w:rsidP="00485A2E">
      <w:pPr>
        <w:tabs>
          <w:tab w:val="left" w:pos="1134"/>
          <w:tab w:val="left" w:pos="8080"/>
          <w:tab w:val="right" w:pos="9639"/>
        </w:tabs>
        <w:spacing w:line="360" w:lineRule="auto"/>
        <w:ind w:firstLine="709"/>
        <w:jc w:val="both"/>
        <w:rPr>
          <w:sz w:val="28"/>
          <w:szCs w:val="28"/>
        </w:rPr>
      </w:pPr>
      <w:r w:rsidRPr="00EC0B4E">
        <w:rPr>
          <w:sz w:val="28"/>
          <w:szCs w:val="28"/>
        </w:rPr>
        <w:t>5.1</w:t>
      </w:r>
      <w:r w:rsidR="000466F2" w:rsidRPr="00EC0B4E">
        <w:rPr>
          <w:sz w:val="28"/>
          <w:szCs w:val="28"/>
        </w:rPr>
        <w:t>1</w:t>
      </w:r>
      <w:r w:rsidRPr="00EC0B4E">
        <w:rPr>
          <w:sz w:val="28"/>
          <w:szCs w:val="28"/>
        </w:rPr>
        <w:t>. В абзаце первом пункта 4.9–6 слова «</w:t>
      </w:r>
      <w:r w:rsidR="002E027C" w:rsidRPr="00EC0B4E">
        <w:rPr>
          <w:sz w:val="28"/>
          <w:szCs w:val="28"/>
        </w:rPr>
        <w:t xml:space="preserve">Для </w:t>
      </w:r>
      <w:r w:rsidRPr="00EC0B4E">
        <w:rPr>
          <w:sz w:val="28"/>
          <w:szCs w:val="28"/>
        </w:rPr>
        <w:t>получения субсидии» заменить словами «</w:t>
      </w:r>
      <w:r w:rsidR="002E027C" w:rsidRPr="00EC0B4E">
        <w:rPr>
          <w:sz w:val="28"/>
          <w:szCs w:val="28"/>
        </w:rPr>
        <w:t xml:space="preserve">Для </w:t>
      </w:r>
      <w:r w:rsidRPr="00EC0B4E">
        <w:rPr>
          <w:sz w:val="28"/>
          <w:szCs w:val="28"/>
        </w:rPr>
        <w:t>участия в отборе, предоставления субсидии, перечисления субсидии».</w:t>
      </w:r>
    </w:p>
    <w:p w:rsidR="00230AD0" w:rsidRPr="00EC0B4E" w:rsidRDefault="00485A2E" w:rsidP="00485A2E">
      <w:pPr>
        <w:tabs>
          <w:tab w:val="right" w:pos="993"/>
        </w:tabs>
        <w:spacing w:line="360" w:lineRule="auto"/>
        <w:ind w:left="709"/>
        <w:jc w:val="both"/>
        <w:rPr>
          <w:sz w:val="28"/>
          <w:szCs w:val="28"/>
        </w:rPr>
      </w:pPr>
      <w:r w:rsidRPr="00EC0B4E">
        <w:rPr>
          <w:sz w:val="28"/>
          <w:szCs w:val="28"/>
        </w:rPr>
        <w:t>5.1</w:t>
      </w:r>
      <w:r w:rsidR="002E027C" w:rsidRPr="00EC0B4E">
        <w:rPr>
          <w:sz w:val="28"/>
          <w:szCs w:val="28"/>
        </w:rPr>
        <w:t>2</w:t>
      </w:r>
      <w:r w:rsidRPr="00EC0B4E">
        <w:rPr>
          <w:sz w:val="28"/>
          <w:szCs w:val="28"/>
        </w:rPr>
        <w:t xml:space="preserve">. </w:t>
      </w:r>
      <w:r w:rsidR="00A933E3" w:rsidRPr="00EC0B4E">
        <w:rPr>
          <w:sz w:val="28"/>
          <w:szCs w:val="28"/>
        </w:rPr>
        <w:t>Пункт 4.9</w:t>
      </w:r>
      <w:r w:rsidR="00BC777E" w:rsidRPr="00EC0B4E">
        <w:rPr>
          <w:sz w:val="28"/>
          <w:szCs w:val="28"/>
        </w:rPr>
        <w:t>–</w:t>
      </w:r>
      <w:r w:rsidR="00A933E3" w:rsidRPr="00EC0B4E">
        <w:rPr>
          <w:sz w:val="28"/>
          <w:szCs w:val="28"/>
        </w:rPr>
        <w:t>7 исключить.</w:t>
      </w:r>
    </w:p>
    <w:p w:rsidR="00995F2D" w:rsidRPr="00EC0B4E" w:rsidRDefault="00485A2E" w:rsidP="00995F2D">
      <w:pPr>
        <w:pStyle w:val="af"/>
        <w:autoSpaceDE w:val="0"/>
        <w:autoSpaceDN w:val="0"/>
        <w:adjustRightInd w:val="0"/>
        <w:spacing w:line="360" w:lineRule="auto"/>
        <w:ind w:left="0" w:firstLine="709"/>
        <w:jc w:val="both"/>
        <w:rPr>
          <w:rFonts w:eastAsia="Calibri"/>
          <w:sz w:val="28"/>
          <w:szCs w:val="28"/>
          <w:lang w:eastAsia="en-US"/>
        </w:rPr>
      </w:pPr>
      <w:r w:rsidRPr="00EC0B4E">
        <w:rPr>
          <w:rFonts w:eastAsia="Calibri"/>
          <w:sz w:val="28"/>
          <w:szCs w:val="28"/>
          <w:lang w:eastAsia="en-US"/>
        </w:rPr>
        <w:t>6</w:t>
      </w:r>
      <w:r w:rsidR="00995F2D" w:rsidRPr="00EC0B4E">
        <w:rPr>
          <w:rFonts w:eastAsia="Calibri"/>
          <w:sz w:val="28"/>
          <w:szCs w:val="28"/>
          <w:lang w:eastAsia="en-US"/>
        </w:rPr>
        <w:t>. Раздел 5 «Порядок предоставления субсидий» изложить в следующей редакции:</w:t>
      </w:r>
    </w:p>
    <w:p w:rsidR="00921AAA" w:rsidRPr="00EC0B4E" w:rsidRDefault="00921AAA" w:rsidP="00995F2D">
      <w:pPr>
        <w:pStyle w:val="af"/>
        <w:ind w:left="709"/>
        <w:jc w:val="both"/>
        <w:rPr>
          <w:rFonts w:eastAsia="Calibri"/>
          <w:sz w:val="28"/>
          <w:szCs w:val="28"/>
          <w:lang w:eastAsia="en-US"/>
        </w:rPr>
      </w:pPr>
    </w:p>
    <w:p w:rsidR="00995F2D" w:rsidRPr="00EC0B4E" w:rsidRDefault="00995F2D" w:rsidP="00995F2D">
      <w:pPr>
        <w:pStyle w:val="af"/>
        <w:ind w:left="709"/>
        <w:jc w:val="both"/>
        <w:rPr>
          <w:rFonts w:eastAsia="Calibri"/>
          <w:b/>
          <w:sz w:val="28"/>
          <w:szCs w:val="28"/>
          <w:lang w:eastAsia="en-US"/>
        </w:rPr>
      </w:pPr>
      <w:r w:rsidRPr="00EC0B4E">
        <w:rPr>
          <w:rFonts w:eastAsia="Calibri"/>
          <w:sz w:val="28"/>
          <w:szCs w:val="28"/>
          <w:lang w:eastAsia="en-US"/>
        </w:rPr>
        <w:t>«</w:t>
      </w:r>
      <w:r w:rsidRPr="00EC0B4E">
        <w:rPr>
          <w:rFonts w:eastAsia="Calibri"/>
          <w:b/>
          <w:sz w:val="28"/>
          <w:szCs w:val="28"/>
          <w:lang w:eastAsia="en-US"/>
        </w:rPr>
        <w:t>5</w:t>
      </w:r>
      <w:r w:rsidRPr="00EC0B4E">
        <w:rPr>
          <w:rFonts w:eastAsia="Calibri"/>
          <w:sz w:val="28"/>
          <w:szCs w:val="28"/>
          <w:lang w:eastAsia="en-US"/>
        </w:rPr>
        <w:t xml:space="preserve">. </w:t>
      </w:r>
      <w:r w:rsidRPr="00EC0B4E">
        <w:rPr>
          <w:rFonts w:eastAsia="Calibri"/>
          <w:b/>
          <w:sz w:val="28"/>
          <w:szCs w:val="28"/>
          <w:lang w:eastAsia="en-US"/>
        </w:rPr>
        <w:t>Порядок предоставления субсидий</w:t>
      </w:r>
    </w:p>
    <w:p w:rsidR="00995F2D" w:rsidRPr="00EC0B4E" w:rsidRDefault="00995F2D" w:rsidP="00995F2D">
      <w:pPr>
        <w:pStyle w:val="af"/>
        <w:ind w:left="709"/>
        <w:jc w:val="both"/>
        <w:rPr>
          <w:rFonts w:eastAsia="Calibri"/>
          <w:sz w:val="28"/>
          <w:szCs w:val="28"/>
          <w:lang w:eastAsia="en-US"/>
        </w:rPr>
      </w:pPr>
    </w:p>
    <w:p w:rsidR="00995F2D" w:rsidRPr="00EC0B4E" w:rsidRDefault="00BC777E" w:rsidP="00BC777E">
      <w:pPr>
        <w:pStyle w:val="af"/>
        <w:autoSpaceDE w:val="0"/>
        <w:autoSpaceDN w:val="0"/>
        <w:adjustRightInd w:val="0"/>
        <w:spacing w:line="360" w:lineRule="auto"/>
        <w:ind w:left="0" w:firstLine="709"/>
        <w:jc w:val="both"/>
        <w:rPr>
          <w:rFonts w:eastAsia="Calibri"/>
          <w:sz w:val="28"/>
          <w:szCs w:val="28"/>
          <w:lang w:eastAsia="en-US"/>
        </w:rPr>
      </w:pPr>
      <w:r w:rsidRPr="00EC0B4E">
        <w:rPr>
          <w:rFonts w:eastAsia="Calibri"/>
          <w:sz w:val="28"/>
          <w:szCs w:val="28"/>
          <w:lang w:eastAsia="en-US"/>
        </w:rPr>
        <w:t xml:space="preserve">5.1. </w:t>
      </w:r>
      <w:r w:rsidR="00995F2D" w:rsidRPr="00EC0B4E">
        <w:rPr>
          <w:rFonts w:eastAsia="Calibri"/>
          <w:sz w:val="28"/>
          <w:szCs w:val="28"/>
          <w:lang w:eastAsia="en-US"/>
        </w:rPr>
        <w:t xml:space="preserve">Министерство в срок, не превышающий </w:t>
      </w:r>
      <w:r w:rsidR="00595406" w:rsidRPr="00EC0B4E">
        <w:rPr>
          <w:rFonts w:eastAsia="Calibri"/>
          <w:sz w:val="28"/>
          <w:szCs w:val="28"/>
          <w:lang w:eastAsia="en-US"/>
        </w:rPr>
        <w:t xml:space="preserve">восьми </w:t>
      </w:r>
      <w:r w:rsidR="00995F2D" w:rsidRPr="00EC0B4E">
        <w:rPr>
          <w:rFonts w:eastAsia="Calibri"/>
          <w:sz w:val="28"/>
          <w:szCs w:val="28"/>
          <w:lang w:eastAsia="en-US"/>
        </w:rPr>
        <w:t>рабочих дней со дня принятия решения о предоставлении субсидии:</w:t>
      </w:r>
    </w:p>
    <w:p w:rsidR="00995F2D" w:rsidRPr="00EC0B4E" w:rsidRDefault="00BC777E" w:rsidP="00BC777E">
      <w:pPr>
        <w:pStyle w:val="af"/>
        <w:autoSpaceDE w:val="0"/>
        <w:autoSpaceDN w:val="0"/>
        <w:adjustRightInd w:val="0"/>
        <w:spacing w:line="360" w:lineRule="auto"/>
        <w:ind w:left="0" w:firstLine="709"/>
        <w:jc w:val="both"/>
        <w:rPr>
          <w:rFonts w:eastAsia="Calibri"/>
          <w:sz w:val="28"/>
          <w:szCs w:val="28"/>
          <w:lang w:eastAsia="en-US"/>
        </w:rPr>
      </w:pPr>
      <w:r w:rsidRPr="00EC0B4E">
        <w:rPr>
          <w:rFonts w:eastAsia="Calibri"/>
          <w:sz w:val="28"/>
          <w:szCs w:val="28"/>
          <w:lang w:eastAsia="en-US"/>
        </w:rPr>
        <w:t xml:space="preserve">5.1.1. </w:t>
      </w:r>
      <w:r w:rsidR="00921AAA" w:rsidRPr="00EC0B4E">
        <w:rPr>
          <w:rFonts w:eastAsia="Calibri"/>
          <w:sz w:val="28"/>
          <w:szCs w:val="28"/>
          <w:lang w:eastAsia="en-US"/>
        </w:rPr>
        <w:t>Заключает с сельскохозяйственным товаропроизводителем, прошедшим от</w:t>
      </w:r>
      <w:r w:rsidR="00AC19B0" w:rsidRPr="00EC0B4E">
        <w:rPr>
          <w:rFonts w:eastAsia="Calibri"/>
          <w:sz w:val="28"/>
          <w:szCs w:val="28"/>
          <w:lang w:eastAsia="en-US"/>
        </w:rPr>
        <w:t>бор в соответствии с разделом 2–</w:t>
      </w:r>
      <w:r w:rsidR="00921AAA" w:rsidRPr="00EC0B4E">
        <w:rPr>
          <w:rFonts w:eastAsia="Calibri"/>
          <w:sz w:val="28"/>
          <w:szCs w:val="28"/>
          <w:lang w:eastAsia="en-US"/>
        </w:rPr>
        <w:t xml:space="preserve">1 настоящего Порядка </w:t>
      </w:r>
      <w:r w:rsidR="00AC19B0" w:rsidRPr="00EC0B4E">
        <w:rPr>
          <w:rFonts w:eastAsia="Calibri"/>
          <w:sz w:val="28"/>
          <w:szCs w:val="28"/>
          <w:lang w:eastAsia="en-US"/>
        </w:rPr>
        <w:br/>
      </w:r>
      <w:r w:rsidR="00921AAA" w:rsidRPr="00EC0B4E">
        <w:rPr>
          <w:rFonts w:eastAsia="Calibri"/>
          <w:sz w:val="28"/>
          <w:szCs w:val="28"/>
          <w:lang w:eastAsia="en-US"/>
        </w:rPr>
        <w:t xml:space="preserve">(далее </w:t>
      </w:r>
      <w:r w:rsidR="00AC19B0" w:rsidRPr="00EC0B4E">
        <w:rPr>
          <w:rFonts w:eastAsia="Calibri"/>
          <w:sz w:val="28"/>
          <w:szCs w:val="28"/>
          <w:lang w:eastAsia="en-US"/>
        </w:rPr>
        <w:t>–</w:t>
      </w:r>
      <w:r w:rsidR="00921AAA" w:rsidRPr="00EC0B4E">
        <w:rPr>
          <w:rFonts w:eastAsia="Calibri"/>
          <w:sz w:val="28"/>
          <w:szCs w:val="28"/>
          <w:lang w:eastAsia="en-US"/>
        </w:rPr>
        <w:t xml:space="preserve"> получатель субсидии), соглашение</w:t>
      </w:r>
      <w:r w:rsidR="0053236C" w:rsidRPr="00EC0B4E">
        <w:rPr>
          <w:rFonts w:eastAsia="Calibri"/>
          <w:sz w:val="28"/>
          <w:szCs w:val="28"/>
          <w:lang w:eastAsia="en-US"/>
        </w:rPr>
        <w:t xml:space="preserve"> о предоставлении субсидии (далее – соглашение)</w:t>
      </w:r>
      <w:r w:rsidR="00921AAA" w:rsidRPr="00EC0B4E">
        <w:rPr>
          <w:rFonts w:eastAsia="Calibri"/>
          <w:sz w:val="28"/>
          <w:szCs w:val="28"/>
          <w:lang w:eastAsia="en-US"/>
        </w:rPr>
        <w:t xml:space="preserve">. Соглашение заключается при условии прохождения отбора и соответствия получателя субсидии требованиям к сельскохозяйственным товаропроизводителям </w:t>
      </w:r>
      <w:r w:rsidR="00AC19B0" w:rsidRPr="00EC0B4E">
        <w:rPr>
          <w:rFonts w:eastAsia="Calibri"/>
          <w:sz w:val="28"/>
          <w:szCs w:val="28"/>
          <w:lang w:eastAsia="en-US"/>
        </w:rPr>
        <w:t>–</w:t>
      </w:r>
      <w:r w:rsidR="00921AAA" w:rsidRPr="00EC0B4E">
        <w:rPr>
          <w:rFonts w:eastAsia="Calibri"/>
          <w:sz w:val="28"/>
          <w:szCs w:val="28"/>
          <w:lang w:eastAsia="en-US"/>
        </w:rPr>
        <w:t xml:space="preserve"> участникам отбора, предусмотренным пунктом 2</w:t>
      </w:r>
      <w:r w:rsidR="00AC19B0" w:rsidRPr="00EC0B4E">
        <w:rPr>
          <w:rFonts w:eastAsia="Calibri"/>
          <w:sz w:val="28"/>
          <w:szCs w:val="28"/>
          <w:lang w:eastAsia="en-US"/>
        </w:rPr>
        <w:t>–</w:t>
      </w:r>
      <w:r w:rsidR="00921AAA" w:rsidRPr="00EC0B4E">
        <w:rPr>
          <w:rFonts w:eastAsia="Calibri"/>
          <w:sz w:val="28"/>
          <w:szCs w:val="28"/>
          <w:lang w:eastAsia="en-US"/>
        </w:rPr>
        <w:t>1.4. настоящего Порядка, на дату заключения указанного соглашения</w:t>
      </w:r>
      <w:r w:rsidR="00995F2D" w:rsidRPr="00EC0B4E">
        <w:rPr>
          <w:rFonts w:eastAsia="Calibri"/>
          <w:sz w:val="28"/>
          <w:szCs w:val="28"/>
          <w:lang w:eastAsia="en-US"/>
        </w:rPr>
        <w:t>.</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Соглашение заключается в государственной интегрированной информационной системе управления общественными финансами «Электронный бюджет».</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В соглашении предусматриваются </w:t>
      </w:r>
      <w:r w:rsidR="00686D2C" w:rsidRPr="00EC0B4E">
        <w:rPr>
          <w:rFonts w:eastAsia="Calibri"/>
          <w:sz w:val="28"/>
          <w:szCs w:val="28"/>
          <w:lang w:eastAsia="en-US"/>
        </w:rPr>
        <w:t xml:space="preserve">обязательство достижения результатов предоставления субсидии получателем субсидии, </w:t>
      </w:r>
      <w:r w:rsidRPr="00EC0B4E">
        <w:rPr>
          <w:rFonts w:eastAsia="Calibri"/>
          <w:sz w:val="28"/>
          <w:szCs w:val="28"/>
          <w:lang w:eastAsia="en-US"/>
        </w:rPr>
        <w:t xml:space="preserve">результаты </w:t>
      </w:r>
      <w:r w:rsidRPr="00EC0B4E">
        <w:rPr>
          <w:rFonts w:eastAsia="Calibri"/>
          <w:sz w:val="28"/>
          <w:szCs w:val="28"/>
          <w:lang w:eastAsia="en-US"/>
        </w:rPr>
        <w:lastRenderedPageBreak/>
        <w:t xml:space="preserve">предоставления субсидии и их значения, требования к отчетности о выполнении условий соглашения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w:t>
      </w:r>
      <w:r w:rsidR="00921AAA" w:rsidRPr="00EC0B4E">
        <w:rPr>
          <w:rFonts w:eastAsia="Calibri"/>
          <w:sz w:val="28"/>
          <w:szCs w:val="28"/>
          <w:lang w:eastAsia="en-US"/>
        </w:rPr>
        <w:t xml:space="preserve">– </w:t>
      </w:r>
      <w:r w:rsidRPr="00EC0B4E">
        <w:rPr>
          <w:rFonts w:eastAsia="Calibri"/>
          <w:sz w:val="28"/>
          <w:szCs w:val="28"/>
          <w:lang w:eastAsia="en-US"/>
        </w:rPr>
        <w:t xml:space="preserve">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w:t>
      </w:r>
      <w:r w:rsidR="00921AAA" w:rsidRPr="00EC0B4E">
        <w:rPr>
          <w:rFonts w:eastAsia="Calibri"/>
          <w:sz w:val="28"/>
          <w:szCs w:val="28"/>
          <w:lang w:eastAsia="en-US"/>
        </w:rPr>
        <w:t xml:space="preserve">до министерства </w:t>
      </w:r>
      <w:r w:rsidRPr="00EC0B4E">
        <w:rPr>
          <w:rFonts w:eastAsia="Calibri"/>
          <w:sz w:val="28"/>
          <w:szCs w:val="28"/>
          <w:lang w:eastAsia="en-US"/>
        </w:rPr>
        <w:t>лимитов бюджетных обязательств, приводящего к невозможности предоставления субсидии в размере, определенном соглашением.</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Соглашение, дополнительное соглашение к соглашению, в том числе дополнительное соглашение о расторжении соглашения (при необходимости) закл</w:t>
      </w:r>
      <w:r w:rsidR="009F6A7D" w:rsidRPr="00EC0B4E">
        <w:rPr>
          <w:rFonts w:eastAsia="Calibri"/>
          <w:sz w:val="28"/>
          <w:szCs w:val="28"/>
          <w:lang w:eastAsia="en-US"/>
        </w:rPr>
        <w:t>ючаются в соответствии с типовыми формами, установленными</w:t>
      </w:r>
      <w:r w:rsidRPr="00EC0B4E">
        <w:rPr>
          <w:rFonts w:eastAsia="Calibri"/>
          <w:sz w:val="28"/>
          <w:szCs w:val="28"/>
          <w:lang w:eastAsia="en-US"/>
        </w:rPr>
        <w:t xml:space="preserve"> Министерством финансов Российской Федерации.</w:t>
      </w:r>
    </w:p>
    <w:p w:rsidR="00F72DF1" w:rsidRPr="00EC0B4E" w:rsidRDefault="00F72DF1"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Получатель субсидии, не подписавший соглашение в течение двух рабочих дней со дня поступления соглашения на подписание в систему «Электронный бюджет» и не направивший возражения по проекту соглашения в указанный срок, признается уклонившимся от заключения соглашения, субсидия такому лицу в рамках соответствующего отбора не предоставляется.</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Соглашение по мероприятию, указанному в подразделе 2.</w:t>
      </w:r>
      <w:r w:rsidR="00921AAA" w:rsidRPr="00EC0B4E">
        <w:rPr>
          <w:rFonts w:eastAsia="Calibri"/>
          <w:sz w:val="28"/>
          <w:szCs w:val="28"/>
          <w:lang w:eastAsia="en-US"/>
        </w:rPr>
        <w:t>9</w:t>
      </w:r>
      <w:r w:rsidRPr="00EC0B4E">
        <w:rPr>
          <w:rFonts w:eastAsia="Calibri"/>
          <w:sz w:val="28"/>
          <w:szCs w:val="28"/>
          <w:lang w:eastAsia="en-US"/>
        </w:rPr>
        <w:t xml:space="preserve"> настоящего Порядка, заключается в</w:t>
      </w:r>
      <w:r w:rsidR="00E00415" w:rsidRPr="00EC0B4E">
        <w:rPr>
          <w:rFonts w:eastAsia="Calibri"/>
          <w:sz w:val="28"/>
          <w:szCs w:val="28"/>
          <w:lang w:eastAsia="en-US"/>
        </w:rPr>
        <w:t xml:space="preserve"> автоматизированной системе управления бюджетным процессом Кировской области</w:t>
      </w:r>
      <w:r w:rsidRPr="00EC0B4E">
        <w:rPr>
          <w:rFonts w:eastAsia="Calibri"/>
          <w:sz w:val="28"/>
          <w:szCs w:val="28"/>
          <w:lang w:eastAsia="en-US"/>
        </w:rPr>
        <w:t>, в соответствии с типовой формой соглашения, утвержденной министерством финансов Кировской области.</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5.1.2. Готовит на основании реестра и надлежаще составленных документов платежные документы, предусматривающие перечисление сумм </w:t>
      </w:r>
      <w:r w:rsidRPr="00EC0B4E">
        <w:rPr>
          <w:rFonts w:eastAsia="Calibri"/>
          <w:sz w:val="28"/>
          <w:szCs w:val="28"/>
          <w:lang w:eastAsia="en-US"/>
        </w:rPr>
        <w:lastRenderedPageBreak/>
        <w:t>субсиди</w:t>
      </w:r>
      <w:r w:rsidR="00921AAA" w:rsidRPr="00EC0B4E">
        <w:rPr>
          <w:rFonts w:eastAsia="Calibri"/>
          <w:sz w:val="28"/>
          <w:szCs w:val="28"/>
          <w:lang w:eastAsia="en-US"/>
        </w:rPr>
        <w:t>и</w:t>
      </w:r>
      <w:r w:rsidRPr="00EC0B4E">
        <w:rPr>
          <w:rFonts w:eastAsia="Calibri"/>
          <w:sz w:val="28"/>
          <w:szCs w:val="28"/>
          <w:lang w:eastAsia="en-US"/>
        </w:rPr>
        <w:t xml:space="preserve"> на расчетные счета </w:t>
      </w:r>
      <w:r w:rsidR="00921AAA" w:rsidRPr="00EC0B4E">
        <w:rPr>
          <w:rFonts w:eastAsia="Calibri"/>
          <w:sz w:val="28"/>
          <w:szCs w:val="28"/>
          <w:lang w:eastAsia="en-US"/>
        </w:rPr>
        <w:t>получателей субсидии</w:t>
      </w:r>
      <w:r w:rsidR="00B91FED" w:rsidRPr="00EC0B4E">
        <w:rPr>
          <w:rFonts w:eastAsia="Calibri"/>
          <w:sz w:val="28"/>
          <w:szCs w:val="28"/>
          <w:lang w:eastAsia="en-US"/>
        </w:rPr>
        <w:t xml:space="preserve"> (далее – платежные</w:t>
      </w:r>
      <w:r w:rsidR="00AC19B0" w:rsidRPr="00EC0B4E">
        <w:rPr>
          <w:rFonts w:eastAsia="Calibri"/>
          <w:sz w:val="28"/>
          <w:szCs w:val="28"/>
          <w:lang w:eastAsia="en-US"/>
        </w:rPr>
        <w:t xml:space="preserve"> </w:t>
      </w:r>
      <w:r w:rsidR="00B91FED" w:rsidRPr="00EC0B4E">
        <w:rPr>
          <w:rFonts w:eastAsia="Calibri"/>
          <w:sz w:val="28"/>
          <w:szCs w:val="28"/>
          <w:lang w:eastAsia="en-US"/>
        </w:rPr>
        <w:t>документы)</w:t>
      </w:r>
      <w:r w:rsidRPr="00EC0B4E">
        <w:rPr>
          <w:rFonts w:eastAsia="Calibri"/>
          <w:sz w:val="28"/>
          <w:szCs w:val="28"/>
          <w:lang w:eastAsia="en-US"/>
        </w:rPr>
        <w:t>, открытые ими в учреждениях Центрального банка Российской Федерации или кредитных организациях, в пределах объемов сумм субсиди</w:t>
      </w:r>
      <w:r w:rsidR="00921AAA" w:rsidRPr="00EC0B4E">
        <w:rPr>
          <w:rFonts w:eastAsia="Calibri"/>
          <w:sz w:val="28"/>
          <w:szCs w:val="28"/>
          <w:lang w:eastAsia="en-US"/>
        </w:rPr>
        <w:t>и</w:t>
      </w:r>
      <w:r w:rsidRPr="00EC0B4E">
        <w:rPr>
          <w:rFonts w:eastAsia="Calibri"/>
          <w:sz w:val="28"/>
          <w:szCs w:val="28"/>
          <w:lang w:eastAsia="en-US"/>
        </w:rPr>
        <w:t>, установленных сводной бюджетной росписью областного бюджета.</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5.1.3. Представляет реестр и платежные документы для исполнения в министерство финансов Кировской области. Перечисление субсидии осуществляется</w:t>
      </w:r>
      <w:r w:rsidR="00B91FED" w:rsidRPr="00EC0B4E">
        <w:rPr>
          <w:rFonts w:eastAsia="Calibri"/>
          <w:sz w:val="28"/>
          <w:szCs w:val="28"/>
          <w:lang w:eastAsia="en-US"/>
        </w:rPr>
        <w:t xml:space="preserve"> </w:t>
      </w:r>
      <w:r w:rsidR="00E00415" w:rsidRPr="00EC0B4E">
        <w:rPr>
          <w:rFonts w:eastAsia="Calibri"/>
          <w:sz w:val="28"/>
          <w:szCs w:val="28"/>
          <w:lang w:eastAsia="en-US"/>
        </w:rPr>
        <w:t>в срок, не превышающий десяти рабочих дней со дня принятия решения</w:t>
      </w:r>
      <w:r w:rsidR="00E44171" w:rsidRPr="00EC0B4E">
        <w:rPr>
          <w:rFonts w:eastAsia="Calibri"/>
          <w:sz w:val="28"/>
          <w:szCs w:val="28"/>
          <w:lang w:eastAsia="en-US"/>
        </w:rPr>
        <w:t xml:space="preserve"> о предоставлении субсидий.</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5.3.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95F2D" w:rsidRPr="00EC0B4E" w:rsidRDefault="00995F2D" w:rsidP="00995F2D">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w:t>
      </w:r>
      <w:r w:rsidRPr="00EC0B4E">
        <w:rPr>
          <w:rFonts w:eastAsia="Calibri"/>
          <w:sz w:val="28"/>
          <w:szCs w:val="28"/>
          <w:lang w:eastAsia="en-US"/>
        </w:rPr>
        <w:lastRenderedPageBreak/>
        <w:t>неиспользованного остатка субсидии в соответствующий бюджет бюджетной системы Российской Федерации;</w:t>
      </w:r>
    </w:p>
    <w:p w:rsidR="00995F2D" w:rsidRPr="00A869C3" w:rsidRDefault="00995F2D" w:rsidP="00995F2D">
      <w:pPr>
        <w:pStyle w:val="af"/>
        <w:spacing w:line="360" w:lineRule="auto"/>
        <w:ind w:left="0" w:firstLine="709"/>
        <w:jc w:val="both"/>
        <w:rPr>
          <w:rFonts w:eastAsia="Calibri"/>
          <w:spacing w:val="-6"/>
          <w:sz w:val="28"/>
          <w:szCs w:val="28"/>
          <w:lang w:eastAsia="en-US"/>
        </w:rPr>
      </w:pPr>
      <w:r w:rsidRPr="00A869C3">
        <w:rPr>
          <w:rFonts w:eastAsia="Calibri"/>
          <w:spacing w:val="-6"/>
          <w:sz w:val="28"/>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B91FED" w:rsidRPr="00A869C3">
        <w:rPr>
          <w:rFonts w:eastAsia="Calibri"/>
          <w:spacing w:val="-6"/>
          <w:sz w:val="28"/>
          <w:szCs w:val="28"/>
          <w:lang w:eastAsia="en-US"/>
        </w:rPr>
        <w:t xml:space="preserve">от 11.06.2003 № 74-ФЗ </w:t>
      </w:r>
      <w:r w:rsidRPr="00A869C3">
        <w:rPr>
          <w:rFonts w:eastAsia="Calibri"/>
          <w:spacing w:val="-6"/>
          <w:sz w:val="28"/>
          <w:szCs w:val="28"/>
          <w:lang w:eastAsia="en-US"/>
        </w:rP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иного лица, являющегося правопреемником.</w:t>
      </w:r>
    </w:p>
    <w:p w:rsidR="008E3F84" w:rsidRPr="00EC0B4E" w:rsidRDefault="00E00415" w:rsidP="00E00415">
      <w:pPr>
        <w:pStyle w:val="af"/>
        <w:spacing w:line="360" w:lineRule="auto"/>
        <w:ind w:left="0" w:firstLine="709"/>
        <w:jc w:val="both"/>
        <w:rPr>
          <w:rFonts w:eastAsia="Calibri"/>
          <w:sz w:val="28"/>
          <w:szCs w:val="28"/>
          <w:lang w:eastAsia="en-US"/>
        </w:rPr>
      </w:pPr>
      <w:r w:rsidRPr="00EC0B4E">
        <w:rPr>
          <w:rFonts w:eastAsia="Calibri"/>
          <w:sz w:val="28"/>
          <w:szCs w:val="28"/>
          <w:lang w:eastAsia="en-US"/>
        </w:rPr>
        <w:t>5.4.</w:t>
      </w:r>
      <w:r w:rsidR="00AC19B0" w:rsidRPr="00EC0B4E">
        <w:rPr>
          <w:rFonts w:eastAsia="Calibri"/>
          <w:sz w:val="28"/>
          <w:szCs w:val="28"/>
          <w:lang w:eastAsia="en-US"/>
        </w:rPr>
        <w:t xml:space="preserve"> </w:t>
      </w:r>
      <w:r w:rsidRPr="00EC0B4E">
        <w:rPr>
          <w:rFonts w:eastAsia="Calibri"/>
          <w:sz w:val="28"/>
          <w:szCs w:val="28"/>
          <w:lang w:eastAsia="en-US"/>
        </w:rPr>
        <w:t>Требования к отчетности</w:t>
      </w:r>
      <w:r w:rsidR="00B91FED" w:rsidRPr="00EC0B4E">
        <w:rPr>
          <w:rFonts w:eastAsia="Calibri"/>
          <w:sz w:val="28"/>
          <w:szCs w:val="28"/>
          <w:lang w:eastAsia="en-US"/>
        </w:rPr>
        <w:t>:</w:t>
      </w:r>
    </w:p>
    <w:p w:rsidR="00E00415" w:rsidRPr="00EC0B4E" w:rsidRDefault="00E00415" w:rsidP="00E00415">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5.4.1. </w:t>
      </w:r>
      <w:r w:rsidR="008E3F84" w:rsidRPr="00EC0B4E">
        <w:rPr>
          <w:rFonts w:eastAsia="Calibri"/>
          <w:sz w:val="28"/>
          <w:szCs w:val="28"/>
          <w:lang w:eastAsia="en-US"/>
        </w:rPr>
        <w:t>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подразделе 2.9 настоящего Порядка, – в соответствии с типовой формой, установленной министерством финансов Кировской области.</w:t>
      </w:r>
    </w:p>
    <w:p w:rsidR="00E00415" w:rsidRPr="00EC0B4E" w:rsidRDefault="00E00415" w:rsidP="00E00415">
      <w:pPr>
        <w:pStyle w:val="af"/>
        <w:spacing w:line="360" w:lineRule="auto"/>
        <w:ind w:left="0" w:firstLine="709"/>
        <w:jc w:val="both"/>
        <w:rPr>
          <w:rFonts w:eastAsia="Calibri"/>
          <w:spacing w:val="-4"/>
          <w:sz w:val="28"/>
          <w:szCs w:val="28"/>
          <w:lang w:eastAsia="en-US"/>
        </w:rPr>
      </w:pPr>
      <w:r w:rsidRPr="00EC0B4E">
        <w:rPr>
          <w:rFonts w:eastAsia="Calibri"/>
          <w:spacing w:val="-4"/>
          <w:sz w:val="28"/>
          <w:szCs w:val="28"/>
          <w:lang w:eastAsia="en-US"/>
        </w:rPr>
        <w:t>5.4.2. Министерство в течение 20 рабочих дней после получения отчета:</w:t>
      </w:r>
    </w:p>
    <w:p w:rsidR="00E00415" w:rsidRPr="00EC0B4E" w:rsidRDefault="00E00415" w:rsidP="00E00415">
      <w:pPr>
        <w:pStyle w:val="af"/>
        <w:spacing w:line="360" w:lineRule="auto"/>
        <w:ind w:left="0" w:firstLine="709"/>
        <w:jc w:val="both"/>
        <w:rPr>
          <w:rFonts w:eastAsia="Calibri"/>
          <w:spacing w:val="-4"/>
          <w:sz w:val="28"/>
          <w:szCs w:val="28"/>
          <w:lang w:eastAsia="en-US"/>
        </w:rPr>
      </w:pPr>
      <w:r w:rsidRPr="00EC0B4E">
        <w:rPr>
          <w:rFonts w:eastAsia="Calibri"/>
          <w:spacing w:val="-4"/>
          <w:sz w:val="28"/>
          <w:szCs w:val="28"/>
          <w:lang w:eastAsia="en-US"/>
        </w:rPr>
        <w:t xml:space="preserve">5.4.2.1. Проверяет полноту и достоверность сведений, указанных в </w:t>
      </w:r>
      <w:r w:rsidR="00B91FED" w:rsidRPr="00EC0B4E">
        <w:rPr>
          <w:rFonts w:eastAsia="Calibri"/>
          <w:spacing w:val="-4"/>
          <w:sz w:val="28"/>
          <w:szCs w:val="28"/>
          <w:lang w:eastAsia="en-US"/>
        </w:rPr>
        <w:t>отчете.</w:t>
      </w:r>
    </w:p>
    <w:p w:rsidR="00E00415" w:rsidRPr="00EC0B4E" w:rsidRDefault="00E00415" w:rsidP="00E00415">
      <w:pPr>
        <w:pStyle w:val="af"/>
        <w:spacing w:line="360" w:lineRule="auto"/>
        <w:ind w:left="0" w:firstLine="709"/>
        <w:jc w:val="both"/>
        <w:rPr>
          <w:rFonts w:eastAsia="Calibri"/>
          <w:sz w:val="28"/>
          <w:szCs w:val="28"/>
          <w:lang w:eastAsia="en-US"/>
        </w:rPr>
      </w:pPr>
      <w:r w:rsidRPr="00EC0B4E">
        <w:rPr>
          <w:rFonts w:eastAsia="Calibri"/>
          <w:sz w:val="28"/>
          <w:szCs w:val="28"/>
          <w:lang w:eastAsia="en-US"/>
        </w:rPr>
        <w:t>5.4.2.2. В случае выявления неполноты и недостоверности сведений, содержащихся в отчете, сообщает получателю субсидии об отказе в при</w:t>
      </w:r>
      <w:r w:rsidR="006B6884" w:rsidRPr="00EC0B4E">
        <w:rPr>
          <w:rFonts w:eastAsia="Calibri"/>
          <w:sz w:val="28"/>
          <w:szCs w:val="28"/>
          <w:lang w:eastAsia="en-US"/>
        </w:rPr>
        <w:t>н</w:t>
      </w:r>
      <w:r w:rsidRPr="00EC0B4E">
        <w:rPr>
          <w:rFonts w:eastAsia="Calibri"/>
          <w:sz w:val="28"/>
          <w:szCs w:val="28"/>
          <w:lang w:eastAsia="en-US"/>
        </w:rPr>
        <w:t xml:space="preserve">ятии отчета и необходимости его доработки в течение </w:t>
      </w:r>
      <w:r w:rsidR="00B91FED" w:rsidRPr="00EC0B4E">
        <w:rPr>
          <w:rFonts w:eastAsia="Calibri"/>
          <w:sz w:val="28"/>
          <w:szCs w:val="28"/>
          <w:lang w:eastAsia="en-US"/>
        </w:rPr>
        <w:t>пяти</w:t>
      </w:r>
      <w:r w:rsidRPr="00EC0B4E">
        <w:rPr>
          <w:rFonts w:eastAsia="Calibri"/>
          <w:sz w:val="28"/>
          <w:szCs w:val="28"/>
          <w:lang w:eastAsia="en-US"/>
        </w:rPr>
        <w:t xml:space="preserve"> дней со дня отказа в принятии отчета.</w:t>
      </w:r>
    </w:p>
    <w:p w:rsidR="00995F2D" w:rsidRPr="00EC0B4E" w:rsidRDefault="00E00415" w:rsidP="00E00415">
      <w:pPr>
        <w:pStyle w:val="af"/>
        <w:spacing w:line="360" w:lineRule="auto"/>
        <w:ind w:left="0" w:firstLine="709"/>
        <w:jc w:val="both"/>
        <w:rPr>
          <w:rFonts w:eastAsia="Calibri"/>
          <w:sz w:val="28"/>
          <w:szCs w:val="28"/>
          <w:lang w:eastAsia="en-US"/>
        </w:rPr>
      </w:pPr>
      <w:r w:rsidRPr="00EC0B4E">
        <w:rPr>
          <w:rFonts w:eastAsia="Calibri"/>
          <w:sz w:val="28"/>
          <w:szCs w:val="28"/>
          <w:lang w:eastAsia="en-US"/>
        </w:rPr>
        <w:t>5.4.3. В случае достаточности и достоверности сведений, содержащихся в отчете, принимает указанный отчет</w:t>
      </w:r>
      <w:r w:rsidR="00995F2D" w:rsidRPr="00EC0B4E">
        <w:rPr>
          <w:rFonts w:eastAsia="Calibri"/>
          <w:sz w:val="28"/>
          <w:szCs w:val="28"/>
          <w:lang w:eastAsia="en-US"/>
        </w:rPr>
        <w:t>».</w:t>
      </w:r>
    </w:p>
    <w:p w:rsidR="00F57022" w:rsidRPr="00EC0B4E" w:rsidRDefault="00F57022" w:rsidP="0043111C">
      <w:pPr>
        <w:pStyle w:val="af"/>
        <w:spacing w:line="360" w:lineRule="auto"/>
        <w:ind w:left="0" w:firstLine="709"/>
        <w:jc w:val="both"/>
        <w:rPr>
          <w:rFonts w:eastAsia="Calibri"/>
          <w:sz w:val="28"/>
          <w:szCs w:val="28"/>
          <w:lang w:eastAsia="en-US"/>
        </w:rPr>
      </w:pPr>
      <w:r w:rsidRPr="00EC0B4E">
        <w:rPr>
          <w:rFonts w:eastAsia="Calibri"/>
          <w:sz w:val="28"/>
          <w:szCs w:val="28"/>
          <w:lang w:eastAsia="en-US"/>
        </w:rPr>
        <w:t>7</w:t>
      </w:r>
      <w:r w:rsidR="0043111C" w:rsidRPr="00EC0B4E">
        <w:rPr>
          <w:rFonts w:eastAsia="Calibri"/>
          <w:sz w:val="28"/>
          <w:szCs w:val="28"/>
          <w:lang w:eastAsia="en-US"/>
        </w:rPr>
        <w:t xml:space="preserve">. В </w:t>
      </w:r>
      <w:r w:rsidRPr="00EC0B4E">
        <w:rPr>
          <w:rFonts w:eastAsia="Calibri"/>
          <w:sz w:val="28"/>
          <w:szCs w:val="28"/>
          <w:lang w:eastAsia="en-US"/>
        </w:rPr>
        <w:t>разделе 6:</w:t>
      </w:r>
    </w:p>
    <w:p w:rsidR="001E1157" w:rsidRDefault="00F57022" w:rsidP="0043111C">
      <w:pPr>
        <w:pStyle w:val="af"/>
        <w:spacing w:line="360" w:lineRule="auto"/>
        <w:ind w:left="0" w:firstLine="709"/>
        <w:jc w:val="both"/>
        <w:rPr>
          <w:rFonts w:eastAsia="Calibri"/>
          <w:sz w:val="28"/>
          <w:szCs w:val="28"/>
          <w:lang w:eastAsia="en-US"/>
        </w:rPr>
      </w:pPr>
      <w:r w:rsidRPr="00EC0B4E">
        <w:rPr>
          <w:rFonts w:eastAsia="Calibri"/>
          <w:sz w:val="28"/>
          <w:szCs w:val="28"/>
          <w:lang w:eastAsia="en-US"/>
        </w:rPr>
        <w:t xml:space="preserve">7.1. </w:t>
      </w:r>
      <w:r w:rsidR="001E1157">
        <w:rPr>
          <w:rFonts w:eastAsia="Calibri"/>
          <w:sz w:val="28"/>
          <w:szCs w:val="28"/>
          <w:lang w:eastAsia="en-US"/>
        </w:rPr>
        <w:t>В заголовке слова «мониторинг» исключить.</w:t>
      </w:r>
    </w:p>
    <w:p w:rsidR="0043111C" w:rsidRPr="00EC0B4E" w:rsidRDefault="001E1157" w:rsidP="0043111C">
      <w:pPr>
        <w:pStyle w:val="af"/>
        <w:spacing w:line="360" w:lineRule="auto"/>
        <w:ind w:left="0" w:firstLine="709"/>
        <w:jc w:val="both"/>
        <w:rPr>
          <w:rFonts w:eastAsia="Calibri"/>
          <w:sz w:val="28"/>
          <w:szCs w:val="28"/>
          <w:lang w:eastAsia="en-US"/>
        </w:rPr>
      </w:pPr>
      <w:r>
        <w:rPr>
          <w:rFonts w:eastAsia="Calibri"/>
          <w:sz w:val="28"/>
          <w:szCs w:val="28"/>
          <w:lang w:eastAsia="en-US"/>
        </w:rPr>
        <w:lastRenderedPageBreak/>
        <w:t xml:space="preserve">7.2. </w:t>
      </w:r>
      <w:r w:rsidR="00F57022" w:rsidRPr="00EC0B4E">
        <w:rPr>
          <w:rFonts w:eastAsia="Calibri"/>
          <w:sz w:val="28"/>
          <w:szCs w:val="28"/>
          <w:lang w:eastAsia="en-US"/>
        </w:rPr>
        <w:t xml:space="preserve">В </w:t>
      </w:r>
      <w:r w:rsidR="0043111C" w:rsidRPr="00EC0B4E">
        <w:rPr>
          <w:rFonts w:eastAsia="Calibri"/>
          <w:sz w:val="28"/>
          <w:szCs w:val="28"/>
          <w:lang w:eastAsia="en-US"/>
        </w:rPr>
        <w:t>подпункте 6.5.2.1 пункта 6.5 слова «согласованное с министерством финансов Кировской области» исключить.</w:t>
      </w:r>
    </w:p>
    <w:p w:rsidR="00F57022" w:rsidRPr="00EC0B4E" w:rsidRDefault="00F57022" w:rsidP="0043111C">
      <w:pPr>
        <w:pStyle w:val="af"/>
        <w:spacing w:line="360" w:lineRule="auto"/>
        <w:ind w:left="0" w:firstLine="709"/>
        <w:jc w:val="both"/>
        <w:rPr>
          <w:rFonts w:eastAsia="Calibri"/>
          <w:sz w:val="28"/>
          <w:szCs w:val="28"/>
          <w:lang w:eastAsia="en-US"/>
        </w:rPr>
      </w:pPr>
      <w:r w:rsidRPr="00EC0B4E">
        <w:rPr>
          <w:rFonts w:eastAsia="Calibri"/>
          <w:sz w:val="28"/>
          <w:szCs w:val="28"/>
          <w:lang w:eastAsia="en-US"/>
        </w:rPr>
        <w:t>7.</w:t>
      </w:r>
      <w:r w:rsidR="001E1157">
        <w:rPr>
          <w:rFonts w:eastAsia="Calibri"/>
          <w:sz w:val="28"/>
          <w:szCs w:val="28"/>
          <w:lang w:eastAsia="en-US"/>
        </w:rPr>
        <w:t>3</w:t>
      </w:r>
      <w:r w:rsidRPr="00EC0B4E">
        <w:rPr>
          <w:rFonts w:eastAsia="Calibri"/>
          <w:sz w:val="28"/>
          <w:szCs w:val="28"/>
          <w:lang w:eastAsia="en-US"/>
        </w:rPr>
        <w:t>. Пункт 6.6 исключить.</w:t>
      </w:r>
    </w:p>
    <w:p w:rsidR="008143AF" w:rsidRPr="00EC0B4E" w:rsidRDefault="00F57022" w:rsidP="0013497C">
      <w:pPr>
        <w:tabs>
          <w:tab w:val="left" w:pos="8080"/>
          <w:tab w:val="right" w:pos="9639"/>
        </w:tabs>
        <w:spacing w:line="360" w:lineRule="auto"/>
        <w:ind w:firstLine="709"/>
        <w:jc w:val="both"/>
        <w:rPr>
          <w:bCs/>
          <w:sz w:val="28"/>
          <w:szCs w:val="28"/>
        </w:rPr>
      </w:pPr>
      <w:r w:rsidRPr="00EC0B4E">
        <w:rPr>
          <w:bCs/>
          <w:sz w:val="28"/>
          <w:szCs w:val="28"/>
        </w:rPr>
        <w:t>8</w:t>
      </w:r>
      <w:r w:rsidR="008143AF" w:rsidRPr="00EC0B4E">
        <w:rPr>
          <w:bCs/>
          <w:sz w:val="28"/>
          <w:szCs w:val="28"/>
        </w:rPr>
        <w:t xml:space="preserve">. В </w:t>
      </w:r>
      <w:r w:rsidR="00312F5A" w:rsidRPr="00EC0B4E">
        <w:rPr>
          <w:bCs/>
          <w:sz w:val="28"/>
          <w:szCs w:val="28"/>
        </w:rPr>
        <w:t xml:space="preserve">пункте 7.1 </w:t>
      </w:r>
      <w:r w:rsidR="008143AF" w:rsidRPr="00EC0B4E">
        <w:rPr>
          <w:bCs/>
          <w:sz w:val="28"/>
          <w:szCs w:val="28"/>
        </w:rPr>
        <w:t>раздел</w:t>
      </w:r>
      <w:r w:rsidR="00312F5A" w:rsidRPr="00EC0B4E">
        <w:rPr>
          <w:bCs/>
          <w:sz w:val="28"/>
          <w:szCs w:val="28"/>
        </w:rPr>
        <w:t>а</w:t>
      </w:r>
      <w:r w:rsidR="008143AF" w:rsidRPr="00EC0B4E">
        <w:rPr>
          <w:bCs/>
          <w:sz w:val="28"/>
          <w:szCs w:val="28"/>
        </w:rPr>
        <w:t xml:space="preserve"> 7 «Результаты предоставления субсидии»:</w:t>
      </w:r>
    </w:p>
    <w:p w:rsidR="00760806" w:rsidRPr="00EC0B4E" w:rsidRDefault="00F57022" w:rsidP="008143AF">
      <w:pPr>
        <w:tabs>
          <w:tab w:val="left" w:pos="8080"/>
          <w:tab w:val="right" w:pos="9639"/>
        </w:tabs>
        <w:spacing w:line="360" w:lineRule="auto"/>
        <w:ind w:firstLine="709"/>
        <w:jc w:val="both"/>
        <w:rPr>
          <w:bCs/>
          <w:sz w:val="28"/>
          <w:szCs w:val="28"/>
        </w:rPr>
      </w:pPr>
      <w:r w:rsidRPr="00EC0B4E">
        <w:rPr>
          <w:bCs/>
          <w:sz w:val="28"/>
          <w:szCs w:val="28"/>
        </w:rPr>
        <w:t>8</w:t>
      </w:r>
      <w:r w:rsidR="008143AF" w:rsidRPr="00EC0B4E">
        <w:rPr>
          <w:bCs/>
          <w:sz w:val="28"/>
          <w:szCs w:val="28"/>
        </w:rPr>
        <w:t xml:space="preserve">.1. </w:t>
      </w:r>
      <w:r w:rsidR="00760806" w:rsidRPr="00EC0B4E">
        <w:rPr>
          <w:bCs/>
          <w:sz w:val="28"/>
          <w:szCs w:val="28"/>
        </w:rPr>
        <w:t xml:space="preserve">Подпункты </w:t>
      </w:r>
      <w:r w:rsidR="008143AF" w:rsidRPr="00EC0B4E">
        <w:rPr>
          <w:bCs/>
          <w:sz w:val="28"/>
          <w:szCs w:val="28"/>
        </w:rPr>
        <w:t xml:space="preserve">7.1.1 </w:t>
      </w:r>
      <w:r w:rsidR="00760806" w:rsidRPr="00EC0B4E">
        <w:rPr>
          <w:bCs/>
          <w:sz w:val="28"/>
          <w:szCs w:val="28"/>
        </w:rPr>
        <w:t>и 7.1.2 изложить в следующей редакции:</w:t>
      </w:r>
    </w:p>
    <w:p w:rsidR="008143AF" w:rsidRPr="00EC0B4E" w:rsidRDefault="00760806" w:rsidP="008143AF">
      <w:pPr>
        <w:tabs>
          <w:tab w:val="left" w:pos="8080"/>
          <w:tab w:val="right" w:pos="9639"/>
        </w:tabs>
        <w:spacing w:line="360" w:lineRule="auto"/>
        <w:ind w:firstLine="709"/>
        <w:jc w:val="both"/>
        <w:rPr>
          <w:bCs/>
          <w:sz w:val="28"/>
          <w:szCs w:val="28"/>
        </w:rPr>
      </w:pPr>
      <w:r w:rsidRPr="00EC0B4E">
        <w:rPr>
          <w:bCs/>
          <w:sz w:val="28"/>
          <w:szCs w:val="28"/>
        </w:rPr>
        <w:t>«7.1.1. При выполнении мероприятия по развитию растениеводства, указанного в подразделе 2.1 настоящего Порядка, –</w:t>
      </w:r>
      <w:r w:rsidR="008143AF" w:rsidRPr="00EC0B4E">
        <w:rPr>
          <w:bCs/>
          <w:sz w:val="28"/>
          <w:szCs w:val="28"/>
        </w:rPr>
        <w:t xml:space="preserve"> засеян</w:t>
      </w:r>
      <w:r w:rsidR="00D33B4C">
        <w:rPr>
          <w:bCs/>
          <w:sz w:val="28"/>
          <w:szCs w:val="28"/>
        </w:rPr>
        <w:t>о</w:t>
      </w:r>
      <w:r w:rsidR="008143AF" w:rsidRPr="00EC0B4E">
        <w:rPr>
          <w:bCs/>
          <w:sz w:val="28"/>
          <w:szCs w:val="28"/>
        </w:rPr>
        <w:t xml:space="preserve"> элитными семенами (за исключением посевной площади, засеянной оригинальными и элитными посевами семенного картофеля и (или) семенными посевами овощных </w:t>
      </w:r>
      <w:r w:rsidR="008143AF" w:rsidRPr="00D33B4C">
        <w:rPr>
          <w:bCs/>
          <w:sz w:val="28"/>
          <w:szCs w:val="28"/>
        </w:rPr>
        <w:t>культур) (</w:t>
      </w:r>
      <w:r w:rsidR="00D33B4C" w:rsidRPr="00D33B4C">
        <w:rPr>
          <w:bCs/>
          <w:sz w:val="28"/>
          <w:szCs w:val="28"/>
        </w:rPr>
        <w:t>тыс. гектаров</w:t>
      </w:r>
      <w:r w:rsidR="008143AF" w:rsidRPr="00D33B4C">
        <w:rPr>
          <w:bCs/>
          <w:sz w:val="28"/>
          <w:szCs w:val="28"/>
        </w:rPr>
        <w:t>)</w:t>
      </w:r>
      <w:r w:rsidRPr="00D33B4C">
        <w:rPr>
          <w:bCs/>
          <w:sz w:val="28"/>
          <w:szCs w:val="28"/>
        </w:rPr>
        <w:t>, тип</w:t>
      </w:r>
      <w:r w:rsidRPr="00EC0B4E">
        <w:rPr>
          <w:bCs/>
          <w:sz w:val="28"/>
          <w:szCs w:val="28"/>
        </w:rPr>
        <w:t xml:space="preserve"> результата – оказание услуг (выполнение работ)</w:t>
      </w:r>
      <w:r w:rsidR="008143AF" w:rsidRPr="00EC0B4E">
        <w:rPr>
          <w:bCs/>
          <w:sz w:val="28"/>
          <w:szCs w:val="28"/>
        </w:rPr>
        <w:t>».</w:t>
      </w:r>
    </w:p>
    <w:p w:rsidR="008143AF" w:rsidRPr="00EC0B4E" w:rsidRDefault="008143AF" w:rsidP="008143AF">
      <w:pPr>
        <w:tabs>
          <w:tab w:val="left" w:pos="8080"/>
          <w:tab w:val="right" w:pos="9639"/>
        </w:tabs>
        <w:spacing w:line="360" w:lineRule="auto"/>
        <w:ind w:firstLine="709"/>
        <w:jc w:val="both"/>
        <w:rPr>
          <w:bCs/>
          <w:sz w:val="28"/>
          <w:szCs w:val="28"/>
        </w:rPr>
      </w:pPr>
      <w:r w:rsidRPr="00EC0B4E">
        <w:rPr>
          <w:bCs/>
          <w:sz w:val="28"/>
          <w:szCs w:val="28"/>
        </w:rPr>
        <w:t xml:space="preserve">7.1.2. При выполнении мероприятия по развитию растениеводства, указанного в </w:t>
      </w:r>
      <w:hyperlink r:id="rId32" w:history="1">
        <w:r w:rsidRPr="00EC0B4E">
          <w:rPr>
            <w:bCs/>
            <w:sz w:val="28"/>
            <w:szCs w:val="28"/>
          </w:rPr>
          <w:t>подразделе 2.2</w:t>
        </w:r>
      </w:hyperlink>
      <w:r w:rsidRPr="00EC0B4E">
        <w:rPr>
          <w:bCs/>
          <w:sz w:val="28"/>
          <w:szCs w:val="28"/>
        </w:rPr>
        <w:t xml:space="preserve"> настоящего Порядка</w:t>
      </w:r>
      <w:r w:rsidR="00A532BE" w:rsidRPr="00EC0B4E">
        <w:rPr>
          <w:bCs/>
          <w:sz w:val="28"/>
          <w:szCs w:val="28"/>
        </w:rPr>
        <w:t>:</w:t>
      </w:r>
    </w:p>
    <w:p w:rsidR="008143AF" w:rsidRPr="00EC0B4E" w:rsidRDefault="006A57E7" w:rsidP="00A532BE">
      <w:pPr>
        <w:tabs>
          <w:tab w:val="left" w:pos="8080"/>
          <w:tab w:val="right" w:pos="9639"/>
        </w:tabs>
        <w:spacing w:line="360" w:lineRule="auto"/>
        <w:ind w:firstLine="709"/>
        <w:jc w:val="both"/>
        <w:rPr>
          <w:sz w:val="28"/>
          <w:szCs w:val="28"/>
        </w:rPr>
      </w:pPr>
      <w:r w:rsidRPr="00EC0B4E">
        <w:rPr>
          <w:bCs/>
          <w:sz w:val="28"/>
          <w:szCs w:val="28"/>
        </w:rPr>
        <w:t>7.1.2.1.</w:t>
      </w:r>
      <w:r w:rsidR="00A532BE" w:rsidRPr="00EC0B4E">
        <w:rPr>
          <w:bCs/>
          <w:sz w:val="28"/>
          <w:szCs w:val="28"/>
        </w:rPr>
        <w:t xml:space="preserve"> </w:t>
      </w:r>
      <w:r w:rsidR="00D33B4C">
        <w:rPr>
          <w:sz w:val="28"/>
          <w:szCs w:val="28"/>
        </w:rPr>
        <w:t>Заложено</w:t>
      </w:r>
      <w:r w:rsidR="008143AF" w:rsidRPr="00EC0B4E">
        <w:rPr>
          <w:sz w:val="28"/>
          <w:szCs w:val="28"/>
        </w:rPr>
        <w:t xml:space="preserve"> многолетних насаждений (за исключением </w:t>
      </w:r>
      <w:r w:rsidR="008143AF" w:rsidRPr="00EC0B4E">
        <w:rPr>
          <w:spacing w:val="-2"/>
          <w:sz w:val="28"/>
          <w:szCs w:val="28"/>
        </w:rPr>
        <w:t>виноградников), за исключе</w:t>
      </w:r>
      <w:r w:rsidR="00AC19B0" w:rsidRPr="00EC0B4E">
        <w:rPr>
          <w:spacing w:val="-2"/>
          <w:sz w:val="28"/>
          <w:szCs w:val="28"/>
        </w:rPr>
        <w:t xml:space="preserve">нием </w:t>
      </w:r>
      <w:r w:rsidR="00AC19B0" w:rsidRPr="00D33B4C">
        <w:rPr>
          <w:spacing w:val="-2"/>
          <w:sz w:val="28"/>
          <w:szCs w:val="28"/>
        </w:rPr>
        <w:t>питомников (</w:t>
      </w:r>
      <w:r w:rsidR="00D33B4C" w:rsidRPr="00D33B4C">
        <w:rPr>
          <w:spacing w:val="-2"/>
          <w:sz w:val="28"/>
          <w:szCs w:val="28"/>
        </w:rPr>
        <w:t xml:space="preserve">тыс. </w:t>
      </w:r>
      <w:r w:rsidR="00AC19B0" w:rsidRPr="00D33B4C">
        <w:rPr>
          <w:spacing w:val="-2"/>
          <w:sz w:val="28"/>
          <w:szCs w:val="28"/>
        </w:rPr>
        <w:t>гектаров),</w:t>
      </w:r>
      <w:r w:rsidR="00651B43" w:rsidRPr="00D33B4C">
        <w:rPr>
          <w:spacing w:val="-2"/>
          <w:sz w:val="28"/>
          <w:szCs w:val="28"/>
        </w:rPr>
        <w:t xml:space="preserve"> тип</w:t>
      </w:r>
      <w:r w:rsidR="00651B43" w:rsidRPr="00EC0B4E">
        <w:rPr>
          <w:spacing w:val="-2"/>
          <w:sz w:val="28"/>
          <w:szCs w:val="28"/>
        </w:rPr>
        <w:t xml:space="preserve"> результата – </w:t>
      </w:r>
      <w:r w:rsidR="00651B43" w:rsidRPr="00EC0B4E">
        <w:rPr>
          <w:sz w:val="28"/>
          <w:szCs w:val="28"/>
        </w:rPr>
        <w:t>оказание услуг (выполнение работ)</w:t>
      </w:r>
      <w:r w:rsidRPr="00EC0B4E">
        <w:rPr>
          <w:sz w:val="28"/>
          <w:szCs w:val="28"/>
        </w:rPr>
        <w:t>.</w:t>
      </w:r>
    </w:p>
    <w:p w:rsidR="008143AF" w:rsidRPr="001E1157" w:rsidRDefault="006A57E7" w:rsidP="00A532BE">
      <w:pPr>
        <w:tabs>
          <w:tab w:val="left" w:pos="8080"/>
          <w:tab w:val="right" w:pos="9639"/>
        </w:tabs>
        <w:spacing w:line="360" w:lineRule="auto"/>
        <w:ind w:firstLine="709"/>
        <w:jc w:val="both"/>
        <w:rPr>
          <w:spacing w:val="-6"/>
          <w:sz w:val="28"/>
          <w:szCs w:val="28"/>
        </w:rPr>
      </w:pPr>
      <w:r w:rsidRPr="001E1157">
        <w:rPr>
          <w:spacing w:val="-6"/>
          <w:sz w:val="28"/>
          <w:szCs w:val="28"/>
        </w:rPr>
        <w:t>7.1.2.2.</w:t>
      </w:r>
      <w:r w:rsidR="00A532BE" w:rsidRPr="001E1157">
        <w:rPr>
          <w:spacing w:val="-6"/>
          <w:sz w:val="28"/>
          <w:szCs w:val="28"/>
        </w:rPr>
        <w:t xml:space="preserve"> </w:t>
      </w:r>
      <w:r w:rsidR="00D33B4C" w:rsidRPr="001E1157">
        <w:rPr>
          <w:spacing w:val="-6"/>
          <w:sz w:val="28"/>
          <w:szCs w:val="28"/>
        </w:rPr>
        <w:t>Проведены</w:t>
      </w:r>
      <w:r w:rsidR="008143AF" w:rsidRPr="001E1157">
        <w:rPr>
          <w:spacing w:val="-6"/>
          <w:sz w:val="28"/>
          <w:szCs w:val="28"/>
        </w:rPr>
        <w:t xml:space="preserve"> </w:t>
      </w:r>
      <w:proofErr w:type="spellStart"/>
      <w:r w:rsidR="008143AF" w:rsidRPr="001E1157">
        <w:rPr>
          <w:spacing w:val="-6"/>
          <w:sz w:val="28"/>
          <w:szCs w:val="28"/>
        </w:rPr>
        <w:t>уходны</w:t>
      </w:r>
      <w:r w:rsidR="00D33B4C" w:rsidRPr="001E1157">
        <w:rPr>
          <w:spacing w:val="-6"/>
          <w:sz w:val="28"/>
          <w:szCs w:val="28"/>
        </w:rPr>
        <w:t>е</w:t>
      </w:r>
      <w:proofErr w:type="spellEnd"/>
      <w:r w:rsidR="008143AF" w:rsidRPr="001E1157">
        <w:rPr>
          <w:spacing w:val="-6"/>
          <w:sz w:val="28"/>
          <w:szCs w:val="28"/>
        </w:rPr>
        <w:t xml:space="preserve"> работ</w:t>
      </w:r>
      <w:r w:rsidR="00D33B4C" w:rsidRPr="001E1157">
        <w:rPr>
          <w:spacing w:val="-6"/>
          <w:sz w:val="28"/>
          <w:szCs w:val="28"/>
        </w:rPr>
        <w:t>ы</w:t>
      </w:r>
      <w:r w:rsidR="008143AF" w:rsidRPr="001E1157">
        <w:rPr>
          <w:spacing w:val="-6"/>
          <w:sz w:val="28"/>
          <w:szCs w:val="28"/>
        </w:rPr>
        <w:t xml:space="preserve"> за многолетними насаждениями </w:t>
      </w:r>
      <w:r w:rsidR="00A20C9F" w:rsidRPr="001E1157">
        <w:rPr>
          <w:spacing w:val="-6"/>
          <w:sz w:val="28"/>
          <w:szCs w:val="28"/>
        </w:rPr>
        <w:br/>
      </w:r>
      <w:r w:rsidR="008143AF" w:rsidRPr="001E1157">
        <w:rPr>
          <w:spacing w:val="-6"/>
          <w:sz w:val="28"/>
          <w:szCs w:val="28"/>
        </w:rPr>
        <w:t>(за исключением виноградников) до вступления в това</w:t>
      </w:r>
      <w:r w:rsidR="009819BD" w:rsidRPr="001E1157">
        <w:rPr>
          <w:spacing w:val="-6"/>
          <w:sz w:val="28"/>
          <w:szCs w:val="28"/>
        </w:rPr>
        <w:t>рное плодоношение, но не более трех</w:t>
      </w:r>
      <w:r w:rsidR="008143AF" w:rsidRPr="001E1157">
        <w:rPr>
          <w:spacing w:val="-6"/>
          <w:sz w:val="28"/>
          <w:szCs w:val="28"/>
        </w:rPr>
        <w:t xml:space="preserve"> лет с момента закладки для садов ин</w:t>
      </w:r>
      <w:r w:rsidR="00A20C9F" w:rsidRPr="001E1157">
        <w:rPr>
          <w:spacing w:val="-6"/>
          <w:sz w:val="28"/>
          <w:szCs w:val="28"/>
        </w:rPr>
        <w:t xml:space="preserve">тенсивного типа </w:t>
      </w:r>
      <w:r w:rsidR="00A20C9F" w:rsidRPr="001E1157">
        <w:rPr>
          <w:spacing w:val="-6"/>
          <w:sz w:val="28"/>
          <w:szCs w:val="28"/>
        </w:rPr>
        <w:br/>
      </w:r>
      <w:r w:rsidR="00D33B4C" w:rsidRPr="001E1157">
        <w:rPr>
          <w:spacing w:val="-6"/>
          <w:sz w:val="28"/>
          <w:szCs w:val="28"/>
        </w:rPr>
        <w:t xml:space="preserve">на площади </w:t>
      </w:r>
      <w:r w:rsidR="00A20C9F" w:rsidRPr="001E1157">
        <w:rPr>
          <w:spacing w:val="-6"/>
          <w:sz w:val="28"/>
          <w:szCs w:val="28"/>
        </w:rPr>
        <w:t>(тыс. гектаров),</w:t>
      </w:r>
      <w:r w:rsidR="00651B43" w:rsidRPr="001E1157">
        <w:rPr>
          <w:spacing w:val="-6"/>
          <w:sz w:val="28"/>
          <w:szCs w:val="28"/>
        </w:rPr>
        <w:t xml:space="preserve"> тип результата – оказание услуг (выполнение работ)</w:t>
      </w:r>
      <w:r w:rsidRPr="001E1157">
        <w:rPr>
          <w:spacing w:val="-6"/>
          <w:sz w:val="28"/>
          <w:szCs w:val="28"/>
        </w:rPr>
        <w:t>.</w:t>
      </w:r>
    </w:p>
    <w:p w:rsidR="008143AF" w:rsidRPr="00EC0B4E" w:rsidRDefault="006A57E7" w:rsidP="00651B43">
      <w:pPr>
        <w:tabs>
          <w:tab w:val="left" w:pos="8080"/>
          <w:tab w:val="right" w:pos="9639"/>
        </w:tabs>
        <w:spacing w:line="360" w:lineRule="auto"/>
        <w:ind w:firstLine="709"/>
        <w:jc w:val="both"/>
        <w:rPr>
          <w:sz w:val="28"/>
          <w:szCs w:val="28"/>
        </w:rPr>
      </w:pPr>
      <w:r w:rsidRPr="00EC0B4E">
        <w:rPr>
          <w:sz w:val="28"/>
          <w:szCs w:val="28"/>
        </w:rPr>
        <w:t>7.1.2.3.</w:t>
      </w:r>
      <w:r w:rsidR="00A532BE" w:rsidRPr="00EC0B4E">
        <w:rPr>
          <w:sz w:val="28"/>
          <w:szCs w:val="28"/>
        </w:rPr>
        <w:t xml:space="preserve"> </w:t>
      </w:r>
      <w:r w:rsidR="00D33B4C">
        <w:rPr>
          <w:sz w:val="28"/>
          <w:szCs w:val="28"/>
        </w:rPr>
        <w:t>Заложено</w:t>
      </w:r>
      <w:r w:rsidR="008143AF" w:rsidRPr="00EC0B4E">
        <w:rPr>
          <w:sz w:val="28"/>
          <w:szCs w:val="28"/>
        </w:rPr>
        <w:t xml:space="preserve"> питомников (кроме виноградных) </w:t>
      </w:r>
      <w:r w:rsidR="00A20C9F" w:rsidRPr="00EC0B4E">
        <w:rPr>
          <w:sz w:val="28"/>
          <w:szCs w:val="28"/>
        </w:rPr>
        <w:br/>
      </w:r>
      <w:r w:rsidR="008143AF" w:rsidRPr="00D33B4C">
        <w:rPr>
          <w:sz w:val="28"/>
          <w:szCs w:val="28"/>
        </w:rPr>
        <w:t>(тыс. гектаров)</w:t>
      </w:r>
      <w:r w:rsidR="00A20C9F" w:rsidRPr="00D33B4C">
        <w:rPr>
          <w:sz w:val="28"/>
          <w:szCs w:val="28"/>
        </w:rPr>
        <w:t>,</w:t>
      </w:r>
      <w:r w:rsidR="00651B43" w:rsidRPr="00EC0B4E">
        <w:rPr>
          <w:sz w:val="28"/>
          <w:szCs w:val="28"/>
        </w:rPr>
        <w:t xml:space="preserve"> тип результата – оказание услуг (выполнение работ)</w:t>
      </w:r>
      <w:r w:rsidR="00A532BE" w:rsidRPr="00EC0B4E">
        <w:rPr>
          <w:sz w:val="28"/>
          <w:szCs w:val="28"/>
        </w:rPr>
        <w:t>».</w:t>
      </w:r>
    </w:p>
    <w:p w:rsidR="00760806" w:rsidRPr="00EC0B4E" w:rsidRDefault="00F57022" w:rsidP="00A532BE">
      <w:pPr>
        <w:tabs>
          <w:tab w:val="left" w:pos="8080"/>
          <w:tab w:val="right" w:pos="9639"/>
        </w:tabs>
        <w:spacing w:line="360" w:lineRule="auto"/>
        <w:ind w:firstLine="709"/>
        <w:jc w:val="both"/>
        <w:rPr>
          <w:sz w:val="28"/>
          <w:szCs w:val="28"/>
        </w:rPr>
      </w:pPr>
      <w:r w:rsidRPr="00EC0B4E">
        <w:rPr>
          <w:sz w:val="28"/>
          <w:szCs w:val="28"/>
        </w:rPr>
        <w:t>8</w:t>
      </w:r>
      <w:r w:rsidR="00A532BE" w:rsidRPr="00EC0B4E">
        <w:rPr>
          <w:sz w:val="28"/>
          <w:szCs w:val="28"/>
        </w:rPr>
        <w:t>.</w:t>
      </w:r>
      <w:r w:rsidR="00760806" w:rsidRPr="00EC0B4E">
        <w:rPr>
          <w:sz w:val="28"/>
          <w:szCs w:val="28"/>
        </w:rPr>
        <w:t>2</w:t>
      </w:r>
      <w:r w:rsidR="00A532BE" w:rsidRPr="00EC0B4E">
        <w:rPr>
          <w:sz w:val="28"/>
          <w:szCs w:val="28"/>
        </w:rPr>
        <w:t xml:space="preserve">. </w:t>
      </w:r>
      <w:r w:rsidR="00760806" w:rsidRPr="00EC0B4E">
        <w:rPr>
          <w:sz w:val="28"/>
          <w:szCs w:val="28"/>
        </w:rPr>
        <w:t>П</w:t>
      </w:r>
      <w:r w:rsidR="00A532BE" w:rsidRPr="00EC0B4E">
        <w:rPr>
          <w:sz w:val="28"/>
          <w:szCs w:val="28"/>
        </w:rPr>
        <w:t xml:space="preserve">одпункт 7.1.4 </w:t>
      </w:r>
      <w:r w:rsidR="00760806" w:rsidRPr="00EC0B4E">
        <w:rPr>
          <w:sz w:val="28"/>
          <w:szCs w:val="28"/>
        </w:rPr>
        <w:t>изложить в следующей редакции:</w:t>
      </w:r>
    </w:p>
    <w:p w:rsidR="00A532BE" w:rsidRPr="00EC0B4E" w:rsidRDefault="00760806" w:rsidP="00A532BE">
      <w:pPr>
        <w:tabs>
          <w:tab w:val="left" w:pos="8080"/>
          <w:tab w:val="right" w:pos="9639"/>
        </w:tabs>
        <w:spacing w:line="360" w:lineRule="auto"/>
        <w:ind w:firstLine="709"/>
        <w:jc w:val="both"/>
        <w:rPr>
          <w:sz w:val="28"/>
          <w:szCs w:val="28"/>
        </w:rPr>
      </w:pPr>
      <w:r w:rsidRPr="00EC0B4E">
        <w:rPr>
          <w:sz w:val="28"/>
          <w:szCs w:val="28"/>
        </w:rPr>
        <w:t xml:space="preserve">«7.1.4. При выполнении мероприятия по развитию растениеводства, указанного в подразделе 2.4 настоящего Порядка, – </w:t>
      </w:r>
      <w:r w:rsidR="00D33B4C">
        <w:rPr>
          <w:sz w:val="28"/>
          <w:szCs w:val="28"/>
        </w:rPr>
        <w:t>посеяно</w:t>
      </w:r>
      <w:r w:rsidR="00A532BE" w:rsidRPr="00EC0B4E">
        <w:rPr>
          <w:sz w:val="28"/>
          <w:szCs w:val="28"/>
        </w:rPr>
        <w:t xml:space="preserve"> зерновы</w:t>
      </w:r>
      <w:r w:rsidR="00D33B4C">
        <w:rPr>
          <w:sz w:val="28"/>
          <w:szCs w:val="28"/>
        </w:rPr>
        <w:t>х</w:t>
      </w:r>
      <w:r w:rsidR="00A532BE" w:rsidRPr="00EC0B4E">
        <w:rPr>
          <w:sz w:val="28"/>
          <w:szCs w:val="28"/>
        </w:rPr>
        <w:t>, зернобобовы</w:t>
      </w:r>
      <w:r w:rsidR="00D33B4C">
        <w:rPr>
          <w:sz w:val="28"/>
          <w:szCs w:val="28"/>
        </w:rPr>
        <w:t>х</w:t>
      </w:r>
      <w:r w:rsidR="00A532BE" w:rsidRPr="00EC0B4E">
        <w:rPr>
          <w:sz w:val="28"/>
          <w:szCs w:val="28"/>
        </w:rPr>
        <w:t>, масличны</w:t>
      </w:r>
      <w:r w:rsidR="00D33B4C">
        <w:rPr>
          <w:sz w:val="28"/>
          <w:szCs w:val="28"/>
        </w:rPr>
        <w:t>х</w:t>
      </w:r>
      <w:r w:rsidR="00A532BE" w:rsidRPr="00EC0B4E">
        <w:rPr>
          <w:sz w:val="28"/>
          <w:szCs w:val="28"/>
        </w:rPr>
        <w:t xml:space="preserve"> (за исключением рапса и сои) и кормовы</w:t>
      </w:r>
      <w:r w:rsidR="00D33B4C">
        <w:rPr>
          <w:sz w:val="28"/>
          <w:szCs w:val="28"/>
        </w:rPr>
        <w:t>х</w:t>
      </w:r>
      <w:r w:rsidR="00A532BE" w:rsidRPr="00EC0B4E">
        <w:rPr>
          <w:sz w:val="28"/>
          <w:szCs w:val="28"/>
        </w:rPr>
        <w:t xml:space="preserve"> сельскохозяйственными культур и (или) семенны</w:t>
      </w:r>
      <w:r w:rsidR="00D33B4C">
        <w:rPr>
          <w:sz w:val="28"/>
          <w:szCs w:val="28"/>
        </w:rPr>
        <w:t>х</w:t>
      </w:r>
      <w:r w:rsidR="00A532BE" w:rsidRPr="00EC0B4E">
        <w:rPr>
          <w:sz w:val="28"/>
          <w:szCs w:val="28"/>
        </w:rPr>
        <w:t xml:space="preserve"> посев</w:t>
      </w:r>
      <w:r w:rsidR="00D33B4C">
        <w:rPr>
          <w:sz w:val="28"/>
          <w:szCs w:val="28"/>
        </w:rPr>
        <w:t>ов</w:t>
      </w:r>
      <w:r w:rsidR="00A532BE" w:rsidRPr="00EC0B4E">
        <w:rPr>
          <w:sz w:val="28"/>
          <w:szCs w:val="28"/>
        </w:rPr>
        <w:t xml:space="preserve"> кукурузы, подсолнечника, сахарной </w:t>
      </w:r>
      <w:r w:rsidR="00A532BE" w:rsidRPr="00D33B4C">
        <w:rPr>
          <w:sz w:val="28"/>
          <w:szCs w:val="28"/>
        </w:rPr>
        <w:t>свеклы (тыс. гектаров)</w:t>
      </w:r>
      <w:r w:rsidRPr="00D33B4C">
        <w:rPr>
          <w:sz w:val="28"/>
          <w:szCs w:val="28"/>
        </w:rPr>
        <w:t>, тип</w:t>
      </w:r>
      <w:r w:rsidRPr="00EC0B4E">
        <w:rPr>
          <w:sz w:val="28"/>
          <w:szCs w:val="28"/>
        </w:rPr>
        <w:t xml:space="preserve"> результата – оказание услуг (выполнение работ)</w:t>
      </w:r>
      <w:r w:rsidR="00A532BE" w:rsidRPr="00EC0B4E">
        <w:rPr>
          <w:sz w:val="28"/>
          <w:szCs w:val="28"/>
        </w:rPr>
        <w:t>».</w:t>
      </w:r>
    </w:p>
    <w:p w:rsidR="00EF165F" w:rsidRPr="00EC0B4E" w:rsidRDefault="00F57022" w:rsidP="0013497C">
      <w:pPr>
        <w:tabs>
          <w:tab w:val="left" w:pos="8080"/>
          <w:tab w:val="right" w:pos="9639"/>
        </w:tabs>
        <w:spacing w:line="360" w:lineRule="auto"/>
        <w:ind w:firstLine="709"/>
        <w:jc w:val="both"/>
        <w:rPr>
          <w:bCs/>
          <w:sz w:val="28"/>
          <w:szCs w:val="28"/>
        </w:rPr>
      </w:pPr>
      <w:r w:rsidRPr="00EC0B4E">
        <w:rPr>
          <w:bCs/>
          <w:sz w:val="28"/>
          <w:szCs w:val="28"/>
        </w:rPr>
        <w:t>8</w:t>
      </w:r>
      <w:r w:rsidR="00A532BE" w:rsidRPr="00EC0B4E">
        <w:rPr>
          <w:bCs/>
          <w:sz w:val="28"/>
          <w:szCs w:val="28"/>
        </w:rPr>
        <w:t>.</w:t>
      </w:r>
      <w:r w:rsidR="00760806" w:rsidRPr="00EC0B4E">
        <w:rPr>
          <w:bCs/>
          <w:sz w:val="28"/>
          <w:szCs w:val="28"/>
        </w:rPr>
        <w:t>3</w:t>
      </w:r>
      <w:r w:rsidR="00A532BE" w:rsidRPr="00EC0B4E">
        <w:rPr>
          <w:bCs/>
          <w:sz w:val="28"/>
          <w:szCs w:val="28"/>
        </w:rPr>
        <w:t xml:space="preserve">. </w:t>
      </w:r>
      <w:r w:rsidR="008143AF" w:rsidRPr="00EC0B4E">
        <w:rPr>
          <w:bCs/>
          <w:sz w:val="28"/>
          <w:szCs w:val="28"/>
        </w:rPr>
        <w:t xml:space="preserve">Подпункт 7.1.7 </w:t>
      </w:r>
      <w:r w:rsidR="00EF165F" w:rsidRPr="00EC0B4E">
        <w:rPr>
          <w:bCs/>
          <w:sz w:val="28"/>
          <w:szCs w:val="28"/>
        </w:rPr>
        <w:t>исключить.</w:t>
      </w:r>
    </w:p>
    <w:p w:rsidR="00EF165F" w:rsidRPr="00EC0B4E" w:rsidRDefault="00F57022" w:rsidP="0013497C">
      <w:pPr>
        <w:tabs>
          <w:tab w:val="left" w:pos="8080"/>
          <w:tab w:val="right" w:pos="9639"/>
        </w:tabs>
        <w:spacing w:line="360" w:lineRule="auto"/>
        <w:ind w:firstLine="709"/>
        <w:jc w:val="both"/>
        <w:rPr>
          <w:bCs/>
          <w:sz w:val="28"/>
          <w:szCs w:val="28"/>
        </w:rPr>
      </w:pPr>
      <w:r w:rsidRPr="00EC0B4E">
        <w:rPr>
          <w:bCs/>
          <w:sz w:val="28"/>
          <w:szCs w:val="28"/>
        </w:rPr>
        <w:lastRenderedPageBreak/>
        <w:t>8</w:t>
      </w:r>
      <w:r w:rsidR="00EF165F" w:rsidRPr="00EC0B4E">
        <w:rPr>
          <w:bCs/>
          <w:sz w:val="28"/>
          <w:szCs w:val="28"/>
        </w:rPr>
        <w:t>.4. Подпункт 7.1.8 дополнить словами «, тип результата – производство (реализация) продукции)».</w:t>
      </w:r>
    </w:p>
    <w:p w:rsidR="00EF165F" w:rsidRPr="00EC0B4E" w:rsidRDefault="00F57022" w:rsidP="00EF165F">
      <w:pPr>
        <w:tabs>
          <w:tab w:val="left" w:pos="8080"/>
          <w:tab w:val="right" w:pos="9639"/>
        </w:tabs>
        <w:spacing w:line="360" w:lineRule="auto"/>
        <w:ind w:firstLine="709"/>
        <w:jc w:val="both"/>
        <w:rPr>
          <w:bCs/>
          <w:sz w:val="28"/>
          <w:szCs w:val="28"/>
        </w:rPr>
      </w:pPr>
      <w:r w:rsidRPr="00EC0B4E">
        <w:rPr>
          <w:bCs/>
          <w:sz w:val="28"/>
          <w:szCs w:val="28"/>
        </w:rPr>
        <w:t>8</w:t>
      </w:r>
      <w:r w:rsidR="00EF165F" w:rsidRPr="00EC0B4E">
        <w:rPr>
          <w:bCs/>
          <w:sz w:val="28"/>
          <w:szCs w:val="28"/>
        </w:rPr>
        <w:t xml:space="preserve">.5. Подпункт 7.1.9 дополнить словами </w:t>
      </w:r>
      <w:r w:rsidR="00651B43" w:rsidRPr="00EC0B4E">
        <w:rPr>
          <w:bCs/>
          <w:sz w:val="28"/>
          <w:szCs w:val="28"/>
        </w:rPr>
        <w:t xml:space="preserve">«, </w:t>
      </w:r>
      <w:r w:rsidR="00EF165F" w:rsidRPr="00EC0B4E">
        <w:rPr>
          <w:bCs/>
          <w:sz w:val="28"/>
          <w:szCs w:val="28"/>
        </w:rPr>
        <w:t>тип результата – оказание услуг (выполнение работ)».</w:t>
      </w:r>
    </w:p>
    <w:p w:rsidR="006A57E7" w:rsidRPr="00EC0B4E" w:rsidRDefault="00F57022" w:rsidP="00EF165F">
      <w:pPr>
        <w:tabs>
          <w:tab w:val="left" w:pos="8080"/>
          <w:tab w:val="right" w:pos="9639"/>
        </w:tabs>
        <w:spacing w:line="360" w:lineRule="auto"/>
        <w:ind w:firstLine="709"/>
        <w:jc w:val="both"/>
        <w:rPr>
          <w:bCs/>
          <w:sz w:val="28"/>
          <w:szCs w:val="28"/>
        </w:rPr>
      </w:pPr>
      <w:r w:rsidRPr="00EC0B4E">
        <w:rPr>
          <w:bCs/>
          <w:sz w:val="28"/>
          <w:szCs w:val="28"/>
        </w:rPr>
        <w:t>8</w:t>
      </w:r>
      <w:r w:rsidR="00EF165F" w:rsidRPr="00EC0B4E">
        <w:rPr>
          <w:bCs/>
          <w:sz w:val="28"/>
          <w:szCs w:val="28"/>
        </w:rPr>
        <w:t xml:space="preserve">.6. </w:t>
      </w:r>
      <w:r w:rsidR="00651B43" w:rsidRPr="00EC0B4E">
        <w:rPr>
          <w:bCs/>
          <w:sz w:val="28"/>
          <w:szCs w:val="28"/>
        </w:rPr>
        <w:t xml:space="preserve">Пункт </w:t>
      </w:r>
      <w:r w:rsidR="00EF165F" w:rsidRPr="00EC0B4E">
        <w:rPr>
          <w:bCs/>
          <w:sz w:val="28"/>
          <w:szCs w:val="28"/>
        </w:rPr>
        <w:t xml:space="preserve">7.1.10 </w:t>
      </w:r>
      <w:r w:rsidR="006A57E7" w:rsidRPr="00EC0B4E">
        <w:rPr>
          <w:bCs/>
          <w:sz w:val="28"/>
          <w:szCs w:val="28"/>
        </w:rPr>
        <w:t>изложить в следующей редакции:</w:t>
      </w:r>
    </w:p>
    <w:p w:rsidR="006A57E7" w:rsidRPr="00EC0B4E" w:rsidRDefault="006A57E7" w:rsidP="006A57E7">
      <w:pPr>
        <w:tabs>
          <w:tab w:val="left" w:pos="8080"/>
          <w:tab w:val="right" w:pos="9639"/>
        </w:tabs>
        <w:spacing w:line="360" w:lineRule="auto"/>
        <w:ind w:firstLine="709"/>
        <w:jc w:val="both"/>
        <w:rPr>
          <w:bCs/>
          <w:sz w:val="28"/>
          <w:szCs w:val="28"/>
        </w:rPr>
      </w:pPr>
      <w:r w:rsidRPr="00EC0B4E">
        <w:rPr>
          <w:bCs/>
          <w:sz w:val="28"/>
          <w:szCs w:val="28"/>
        </w:rPr>
        <w:t xml:space="preserve">«7.1.10. При выполнении мероприятия по развитию растениеводства, указанного в </w:t>
      </w:r>
      <w:hyperlink r:id="rId33" w:history="1">
        <w:r w:rsidRPr="00EC0B4E">
          <w:rPr>
            <w:bCs/>
            <w:sz w:val="28"/>
            <w:szCs w:val="28"/>
          </w:rPr>
          <w:t>подразделе 2.10</w:t>
        </w:r>
      </w:hyperlink>
      <w:r w:rsidRPr="00EC0B4E">
        <w:rPr>
          <w:bCs/>
          <w:sz w:val="28"/>
          <w:szCs w:val="28"/>
        </w:rPr>
        <w:t xml:space="preserve"> настоящего Порядка:</w:t>
      </w:r>
    </w:p>
    <w:p w:rsidR="006A57E7" w:rsidRPr="00EC0B4E" w:rsidRDefault="006A57E7" w:rsidP="006A57E7">
      <w:pPr>
        <w:tabs>
          <w:tab w:val="left" w:pos="8080"/>
          <w:tab w:val="right" w:pos="9639"/>
        </w:tabs>
        <w:spacing w:line="360" w:lineRule="auto"/>
        <w:ind w:firstLine="709"/>
        <w:jc w:val="both"/>
        <w:rPr>
          <w:bCs/>
          <w:sz w:val="28"/>
          <w:szCs w:val="28"/>
        </w:rPr>
      </w:pPr>
      <w:r w:rsidRPr="00EC0B4E">
        <w:rPr>
          <w:bCs/>
          <w:sz w:val="28"/>
          <w:szCs w:val="28"/>
        </w:rPr>
        <w:t>7.1.10.1.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w:t>
      </w:r>
      <w:r w:rsidR="00A20C9F" w:rsidRPr="00EC0B4E">
        <w:rPr>
          <w:bCs/>
          <w:sz w:val="28"/>
          <w:szCs w:val="28"/>
        </w:rPr>
        <w:t>елей, составила (тыс. гектаров),</w:t>
      </w:r>
      <w:r w:rsidRPr="00EC0B4E">
        <w:rPr>
          <w:bCs/>
          <w:sz w:val="28"/>
          <w:szCs w:val="28"/>
        </w:rPr>
        <w:t xml:space="preserve"> тип</w:t>
      </w:r>
      <w:r w:rsidRPr="00EC0B4E">
        <w:rPr>
          <w:sz w:val="28"/>
          <w:szCs w:val="28"/>
        </w:rPr>
        <w:t xml:space="preserve"> результата – оказание услуг (выполнение работ).</w:t>
      </w:r>
    </w:p>
    <w:p w:rsidR="006A57E7" w:rsidRPr="00EC0B4E" w:rsidRDefault="006A57E7" w:rsidP="006A57E7">
      <w:pPr>
        <w:tabs>
          <w:tab w:val="left" w:pos="8080"/>
          <w:tab w:val="right" w:pos="9639"/>
        </w:tabs>
        <w:spacing w:line="360" w:lineRule="auto"/>
        <w:ind w:firstLine="709"/>
        <w:jc w:val="both"/>
        <w:rPr>
          <w:bCs/>
          <w:sz w:val="28"/>
          <w:szCs w:val="28"/>
        </w:rPr>
      </w:pPr>
      <w:r w:rsidRPr="00EC0B4E">
        <w:rPr>
          <w:bCs/>
          <w:sz w:val="28"/>
          <w:szCs w:val="28"/>
        </w:rPr>
        <w:t>7.1.10.2.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r w:rsidR="00A20C9F" w:rsidRPr="00EC0B4E">
        <w:rPr>
          <w:bCs/>
          <w:sz w:val="28"/>
          <w:szCs w:val="28"/>
        </w:rPr>
        <w:t>,</w:t>
      </w:r>
      <w:r w:rsidRPr="00EC0B4E">
        <w:rPr>
          <w:bCs/>
          <w:sz w:val="28"/>
          <w:szCs w:val="28"/>
        </w:rPr>
        <w:t xml:space="preserve"> тип</w:t>
      </w:r>
      <w:r w:rsidRPr="00EC0B4E">
        <w:rPr>
          <w:sz w:val="28"/>
          <w:szCs w:val="28"/>
        </w:rPr>
        <w:t xml:space="preserve"> результата – оказание услуг (выполнение работ)»</w:t>
      </w:r>
      <w:r w:rsidRPr="00EC0B4E">
        <w:rPr>
          <w:bCs/>
          <w:sz w:val="28"/>
          <w:szCs w:val="28"/>
        </w:rPr>
        <w:t>.</w:t>
      </w:r>
    </w:p>
    <w:p w:rsidR="00EF165F" w:rsidRPr="00EC0B4E" w:rsidRDefault="00F57022" w:rsidP="0013497C">
      <w:pPr>
        <w:tabs>
          <w:tab w:val="left" w:pos="8080"/>
          <w:tab w:val="right" w:pos="9639"/>
        </w:tabs>
        <w:spacing w:line="360" w:lineRule="auto"/>
        <w:ind w:firstLine="709"/>
        <w:jc w:val="both"/>
        <w:rPr>
          <w:bCs/>
          <w:sz w:val="28"/>
          <w:szCs w:val="28"/>
        </w:rPr>
      </w:pPr>
      <w:r w:rsidRPr="00EC0B4E">
        <w:rPr>
          <w:bCs/>
          <w:sz w:val="28"/>
          <w:szCs w:val="28"/>
        </w:rPr>
        <w:t>8</w:t>
      </w:r>
      <w:r w:rsidR="00EF165F" w:rsidRPr="00EC0B4E">
        <w:rPr>
          <w:bCs/>
          <w:sz w:val="28"/>
          <w:szCs w:val="28"/>
        </w:rPr>
        <w:t>.7. Подпункт 7.1.11 дополнить словами «, тип результата – производство (реализация) продукции)».</w:t>
      </w:r>
    </w:p>
    <w:p w:rsidR="00E26E80" w:rsidRPr="00EC0B4E" w:rsidRDefault="00F57022" w:rsidP="00651B43">
      <w:pPr>
        <w:tabs>
          <w:tab w:val="left" w:pos="8080"/>
          <w:tab w:val="right" w:pos="9639"/>
        </w:tabs>
        <w:spacing w:line="360" w:lineRule="auto"/>
        <w:ind w:firstLine="709"/>
        <w:jc w:val="both"/>
        <w:rPr>
          <w:bCs/>
          <w:sz w:val="28"/>
          <w:szCs w:val="28"/>
        </w:rPr>
      </w:pPr>
      <w:r w:rsidRPr="00EC0B4E">
        <w:rPr>
          <w:bCs/>
          <w:sz w:val="28"/>
          <w:szCs w:val="28"/>
        </w:rPr>
        <w:t>8</w:t>
      </w:r>
      <w:r w:rsidR="00EF165F" w:rsidRPr="00EC0B4E">
        <w:rPr>
          <w:bCs/>
          <w:sz w:val="28"/>
          <w:szCs w:val="28"/>
        </w:rPr>
        <w:t xml:space="preserve">.8. </w:t>
      </w:r>
      <w:r w:rsidR="00651B43" w:rsidRPr="00EC0B4E">
        <w:rPr>
          <w:bCs/>
          <w:sz w:val="28"/>
          <w:szCs w:val="28"/>
        </w:rPr>
        <w:t xml:space="preserve">Подпункт </w:t>
      </w:r>
      <w:r w:rsidR="00EF165F" w:rsidRPr="00EC0B4E">
        <w:rPr>
          <w:bCs/>
          <w:sz w:val="28"/>
          <w:szCs w:val="28"/>
        </w:rPr>
        <w:t xml:space="preserve">7.1.12 </w:t>
      </w:r>
      <w:r w:rsidR="00E26E80" w:rsidRPr="00EC0B4E">
        <w:rPr>
          <w:bCs/>
          <w:sz w:val="28"/>
          <w:szCs w:val="28"/>
        </w:rPr>
        <w:t>изложить в следующей редакции:</w:t>
      </w:r>
    </w:p>
    <w:p w:rsidR="00E26E80" w:rsidRPr="00EC0B4E" w:rsidRDefault="00651B43" w:rsidP="00E26E80">
      <w:pPr>
        <w:tabs>
          <w:tab w:val="left" w:pos="8080"/>
          <w:tab w:val="right" w:pos="9639"/>
        </w:tabs>
        <w:spacing w:line="360" w:lineRule="auto"/>
        <w:ind w:firstLine="709"/>
        <w:jc w:val="both"/>
        <w:rPr>
          <w:bCs/>
          <w:sz w:val="28"/>
          <w:szCs w:val="28"/>
        </w:rPr>
      </w:pPr>
      <w:r w:rsidRPr="00EC0B4E">
        <w:rPr>
          <w:bCs/>
          <w:sz w:val="28"/>
          <w:szCs w:val="28"/>
        </w:rPr>
        <w:t>«</w:t>
      </w:r>
      <w:r w:rsidR="00E26E80" w:rsidRPr="00EC0B4E">
        <w:rPr>
          <w:bCs/>
          <w:sz w:val="28"/>
          <w:szCs w:val="28"/>
        </w:rPr>
        <w:t xml:space="preserve">7.1.12. При выполнении мероприятия по развитию растениеводства, указанного в </w:t>
      </w:r>
      <w:hyperlink r:id="rId34" w:history="1">
        <w:r w:rsidR="00E26E80" w:rsidRPr="00EC0B4E">
          <w:rPr>
            <w:bCs/>
            <w:sz w:val="28"/>
            <w:szCs w:val="28"/>
          </w:rPr>
          <w:t>подразделе 2.12</w:t>
        </w:r>
      </w:hyperlink>
      <w:r w:rsidR="00E26E80" w:rsidRPr="00EC0B4E">
        <w:rPr>
          <w:bCs/>
          <w:sz w:val="28"/>
          <w:szCs w:val="28"/>
        </w:rPr>
        <w:t xml:space="preserve"> настоящего Порядка:</w:t>
      </w:r>
    </w:p>
    <w:p w:rsidR="00E26E80" w:rsidRPr="00EC0B4E" w:rsidRDefault="00E26E80" w:rsidP="00E26E80">
      <w:pPr>
        <w:tabs>
          <w:tab w:val="left" w:pos="8080"/>
          <w:tab w:val="right" w:pos="9639"/>
        </w:tabs>
        <w:spacing w:line="360" w:lineRule="auto"/>
        <w:ind w:firstLine="709"/>
        <w:jc w:val="both"/>
        <w:rPr>
          <w:bCs/>
          <w:sz w:val="28"/>
          <w:szCs w:val="28"/>
        </w:rPr>
      </w:pPr>
      <w:r w:rsidRPr="00EC0B4E">
        <w:rPr>
          <w:bCs/>
          <w:sz w:val="28"/>
          <w:szCs w:val="28"/>
        </w:rPr>
        <w:t>7.1.12.1. Произведено овощей открытого грунта в сельскохозяйственных организациях, крестьянских (фермерских) хозяйствах и у индивидуальн</w:t>
      </w:r>
      <w:r w:rsidR="00A20C9F" w:rsidRPr="00EC0B4E">
        <w:rPr>
          <w:bCs/>
          <w:sz w:val="28"/>
          <w:szCs w:val="28"/>
        </w:rPr>
        <w:t>ых предпринимателей (тыс. тонн),</w:t>
      </w:r>
      <w:r w:rsidRPr="00EC0B4E">
        <w:rPr>
          <w:bCs/>
          <w:sz w:val="28"/>
          <w:szCs w:val="28"/>
        </w:rPr>
        <w:t xml:space="preserve"> тип результата – оказание услуг (выполнение работ).</w:t>
      </w:r>
    </w:p>
    <w:p w:rsidR="00E26E80" w:rsidRPr="00EC0B4E" w:rsidRDefault="00E26E80" w:rsidP="00E26E80">
      <w:pPr>
        <w:tabs>
          <w:tab w:val="left" w:pos="8080"/>
          <w:tab w:val="right" w:pos="9639"/>
        </w:tabs>
        <w:spacing w:line="360" w:lineRule="auto"/>
        <w:ind w:firstLine="709"/>
        <w:jc w:val="both"/>
        <w:rPr>
          <w:bCs/>
          <w:spacing w:val="-4"/>
          <w:sz w:val="28"/>
          <w:szCs w:val="28"/>
        </w:rPr>
      </w:pPr>
      <w:r w:rsidRPr="00EC0B4E">
        <w:rPr>
          <w:bCs/>
          <w:spacing w:val="-4"/>
          <w:sz w:val="28"/>
          <w:szCs w:val="28"/>
        </w:rPr>
        <w:t>7.1.12.2. Произведено картофеля в сельскохозяйственных организациях, крестьянских (фермерских) хозяйствах и у индивидуальн</w:t>
      </w:r>
      <w:r w:rsidR="00A20C9F" w:rsidRPr="00EC0B4E">
        <w:rPr>
          <w:bCs/>
          <w:spacing w:val="-4"/>
          <w:sz w:val="28"/>
          <w:szCs w:val="28"/>
        </w:rPr>
        <w:t>ых предпринимателей (тыс. тонн),</w:t>
      </w:r>
      <w:r w:rsidRPr="00EC0B4E">
        <w:rPr>
          <w:bCs/>
          <w:spacing w:val="-4"/>
          <w:sz w:val="28"/>
          <w:szCs w:val="28"/>
        </w:rPr>
        <w:t xml:space="preserve"> тип результата – оказание услуг (выполнение работ)».</w:t>
      </w:r>
    </w:p>
    <w:p w:rsidR="009F0F03" w:rsidRPr="00EC0B4E" w:rsidRDefault="00F57022" w:rsidP="0013497C">
      <w:pPr>
        <w:tabs>
          <w:tab w:val="left" w:pos="8080"/>
          <w:tab w:val="right" w:pos="9639"/>
        </w:tabs>
        <w:spacing w:line="360" w:lineRule="auto"/>
        <w:ind w:firstLine="709"/>
        <w:jc w:val="both"/>
        <w:rPr>
          <w:bCs/>
          <w:sz w:val="28"/>
          <w:szCs w:val="28"/>
        </w:rPr>
      </w:pPr>
      <w:r w:rsidRPr="00EC0B4E">
        <w:rPr>
          <w:bCs/>
          <w:sz w:val="28"/>
          <w:szCs w:val="28"/>
        </w:rPr>
        <w:t>8</w:t>
      </w:r>
      <w:r w:rsidR="00EF165F" w:rsidRPr="00EC0B4E">
        <w:rPr>
          <w:bCs/>
          <w:sz w:val="28"/>
          <w:szCs w:val="28"/>
        </w:rPr>
        <w:t xml:space="preserve">.9. Подпункт </w:t>
      </w:r>
      <w:r w:rsidR="008143AF" w:rsidRPr="00EC0B4E">
        <w:rPr>
          <w:bCs/>
          <w:sz w:val="28"/>
          <w:szCs w:val="28"/>
        </w:rPr>
        <w:t>7.1.13 исключить.</w:t>
      </w:r>
    </w:p>
    <w:p w:rsidR="0075206B" w:rsidRPr="00EC0B4E" w:rsidRDefault="00F57022" w:rsidP="0075206B">
      <w:pPr>
        <w:tabs>
          <w:tab w:val="left" w:pos="8080"/>
          <w:tab w:val="right" w:pos="9639"/>
        </w:tabs>
        <w:spacing w:line="360" w:lineRule="auto"/>
        <w:ind w:firstLine="709"/>
        <w:jc w:val="both"/>
        <w:rPr>
          <w:bCs/>
          <w:sz w:val="28"/>
          <w:szCs w:val="28"/>
        </w:rPr>
      </w:pPr>
      <w:r w:rsidRPr="00EC0B4E">
        <w:rPr>
          <w:bCs/>
          <w:sz w:val="28"/>
          <w:szCs w:val="28"/>
        </w:rPr>
        <w:lastRenderedPageBreak/>
        <w:t>9</w:t>
      </w:r>
      <w:r w:rsidR="00D35AC5" w:rsidRPr="00EC0B4E">
        <w:rPr>
          <w:bCs/>
          <w:sz w:val="28"/>
          <w:szCs w:val="28"/>
        </w:rPr>
        <w:t xml:space="preserve">. </w:t>
      </w:r>
      <w:r w:rsidR="0075206B" w:rsidRPr="00EC0B4E">
        <w:rPr>
          <w:bCs/>
          <w:sz w:val="28"/>
          <w:szCs w:val="28"/>
        </w:rPr>
        <w:t xml:space="preserve">Методику расчета суммы субсидии, предоставляемой на развитие элитного семеноводства (приложение № 1 к Порядку), изложить в новой </w:t>
      </w:r>
      <w:hyperlink r:id="rId35" w:history="1">
        <w:r w:rsidR="0075206B" w:rsidRPr="00EC0B4E">
          <w:rPr>
            <w:bCs/>
            <w:sz w:val="28"/>
            <w:szCs w:val="28"/>
          </w:rPr>
          <w:t>редакции</w:t>
        </w:r>
      </w:hyperlink>
      <w:r w:rsidR="0075206B" w:rsidRPr="00EC0B4E">
        <w:rPr>
          <w:bCs/>
          <w:sz w:val="28"/>
          <w:szCs w:val="28"/>
        </w:rPr>
        <w:t xml:space="preserve"> согласно приложению № 1.</w:t>
      </w:r>
    </w:p>
    <w:p w:rsidR="001347C4" w:rsidRPr="00EC0B4E" w:rsidRDefault="00F57022" w:rsidP="001347C4">
      <w:pPr>
        <w:autoSpaceDE w:val="0"/>
        <w:autoSpaceDN w:val="0"/>
        <w:adjustRightInd w:val="0"/>
        <w:spacing w:line="360" w:lineRule="auto"/>
        <w:ind w:firstLine="709"/>
        <w:jc w:val="both"/>
        <w:rPr>
          <w:sz w:val="28"/>
          <w:szCs w:val="28"/>
        </w:rPr>
      </w:pPr>
      <w:r w:rsidRPr="00EC0B4E">
        <w:rPr>
          <w:bCs/>
          <w:sz w:val="28"/>
          <w:szCs w:val="28"/>
        </w:rPr>
        <w:t>10</w:t>
      </w:r>
      <w:r w:rsidR="0075206B" w:rsidRPr="00EC0B4E">
        <w:rPr>
          <w:bCs/>
          <w:sz w:val="28"/>
          <w:szCs w:val="28"/>
        </w:rPr>
        <w:t xml:space="preserve">. </w:t>
      </w:r>
      <w:r w:rsidR="001347C4" w:rsidRPr="00EC0B4E">
        <w:rPr>
          <w:sz w:val="28"/>
          <w:szCs w:val="28"/>
        </w:rPr>
        <w:t xml:space="preserve">Внести в </w:t>
      </w:r>
      <w:hyperlink r:id="rId36" w:history="1">
        <w:r w:rsidR="001347C4" w:rsidRPr="00EC0B4E">
          <w:rPr>
            <w:sz w:val="28"/>
            <w:szCs w:val="28"/>
          </w:rPr>
          <w:t>методику</w:t>
        </w:r>
      </w:hyperlink>
      <w:r w:rsidR="001347C4" w:rsidRPr="00EC0B4E">
        <w:rPr>
          <w:sz w:val="28"/>
          <w:szCs w:val="28"/>
        </w:rPr>
        <w:t xml:space="preserve">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 (приложение № 2 </w:t>
      </w:r>
      <w:r w:rsidR="00A869C3">
        <w:rPr>
          <w:sz w:val="28"/>
          <w:szCs w:val="28"/>
        </w:rPr>
        <w:br/>
      </w:r>
      <w:r w:rsidR="001347C4" w:rsidRPr="00EC0B4E">
        <w:rPr>
          <w:sz w:val="28"/>
          <w:szCs w:val="28"/>
        </w:rPr>
        <w:t>к Порядку), следующие изменения:</w:t>
      </w:r>
    </w:p>
    <w:p w:rsidR="002E6CC3" w:rsidRPr="00EC0B4E" w:rsidRDefault="00F57022" w:rsidP="001347C4">
      <w:pPr>
        <w:autoSpaceDE w:val="0"/>
        <w:autoSpaceDN w:val="0"/>
        <w:adjustRightInd w:val="0"/>
        <w:spacing w:line="360" w:lineRule="auto"/>
        <w:ind w:firstLine="709"/>
        <w:jc w:val="both"/>
        <w:rPr>
          <w:sz w:val="28"/>
          <w:szCs w:val="28"/>
        </w:rPr>
      </w:pPr>
      <w:r w:rsidRPr="00EC0B4E">
        <w:rPr>
          <w:sz w:val="28"/>
          <w:szCs w:val="28"/>
        </w:rPr>
        <w:t>10</w:t>
      </w:r>
      <w:r w:rsidR="002E6CC3" w:rsidRPr="00EC0B4E">
        <w:rPr>
          <w:sz w:val="28"/>
          <w:szCs w:val="28"/>
        </w:rPr>
        <w:t>.1. Заголовок изложить в следующей редакции:</w:t>
      </w:r>
    </w:p>
    <w:p w:rsidR="002E6CC3" w:rsidRPr="00EC0B4E" w:rsidRDefault="002E6CC3" w:rsidP="001347C4">
      <w:pPr>
        <w:autoSpaceDE w:val="0"/>
        <w:autoSpaceDN w:val="0"/>
        <w:adjustRightInd w:val="0"/>
        <w:spacing w:line="360" w:lineRule="auto"/>
        <w:ind w:firstLine="709"/>
        <w:jc w:val="both"/>
        <w:rPr>
          <w:sz w:val="28"/>
          <w:szCs w:val="28"/>
        </w:rPr>
      </w:pPr>
      <w:r w:rsidRPr="00EC0B4E">
        <w:rPr>
          <w:sz w:val="28"/>
          <w:szCs w:val="28"/>
        </w:rPr>
        <w:t>«Методика расчета суммы субсидии, предоставляемой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E26E80" w:rsidRPr="00EC0B4E" w:rsidRDefault="00F57022" w:rsidP="001347C4">
      <w:pPr>
        <w:tabs>
          <w:tab w:val="left" w:pos="8080"/>
          <w:tab w:val="right" w:pos="9639"/>
        </w:tabs>
        <w:spacing w:line="360" w:lineRule="auto"/>
        <w:ind w:firstLine="709"/>
        <w:jc w:val="both"/>
        <w:rPr>
          <w:bCs/>
          <w:sz w:val="28"/>
          <w:szCs w:val="28"/>
        </w:rPr>
      </w:pPr>
      <w:r w:rsidRPr="00EC0B4E">
        <w:rPr>
          <w:bCs/>
          <w:sz w:val="28"/>
          <w:szCs w:val="28"/>
        </w:rPr>
        <w:t>10</w:t>
      </w:r>
      <w:r w:rsidR="001347C4" w:rsidRPr="00EC0B4E">
        <w:rPr>
          <w:bCs/>
          <w:sz w:val="28"/>
          <w:szCs w:val="28"/>
        </w:rPr>
        <w:t>.</w:t>
      </w:r>
      <w:r w:rsidR="002E6CC3" w:rsidRPr="00EC0B4E">
        <w:rPr>
          <w:bCs/>
          <w:sz w:val="28"/>
          <w:szCs w:val="28"/>
        </w:rPr>
        <w:t>2</w:t>
      </w:r>
      <w:r w:rsidR="001347C4" w:rsidRPr="00EC0B4E">
        <w:rPr>
          <w:bCs/>
          <w:sz w:val="28"/>
          <w:szCs w:val="28"/>
        </w:rPr>
        <w:t xml:space="preserve">. </w:t>
      </w:r>
      <w:r w:rsidR="00E26E80" w:rsidRPr="00EC0B4E">
        <w:rPr>
          <w:bCs/>
          <w:sz w:val="28"/>
          <w:szCs w:val="28"/>
        </w:rPr>
        <w:t>В пункте 1:</w:t>
      </w:r>
    </w:p>
    <w:p w:rsidR="0075206B" w:rsidRPr="00EC0B4E" w:rsidRDefault="00F57022" w:rsidP="001347C4">
      <w:pPr>
        <w:tabs>
          <w:tab w:val="left" w:pos="8080"/>
          <w:tab w:val="right" w:pos="9639"/>
        </w:tabs>
        <w:spacing w:line="360" w:lineRule="auto"/>
        <w:ind w:firstLine="709"/>
        <w:jc w:val="both"/>
        <w:rPr>
          <w:sz w:val="28"/>
          <w:szCs w:val="28"/>
        </w:rPr>
      </w:pPr>
      <w:r w:rsidRPr="00EC0B4E">
        <w:rPr>
          <w:bCs/>
          <w:sz w:val="28"/>
          <w:szCs w:val="28"/>
        </w:rPr>
        <w:t>10</w:t>
      </w:r>
      <w:r w:rsidR="00E26E80" w:rsidRPr="00EC0B4E">
        <w:rPr>
          <w:bCs/>
          <w:sz w:val="28"/>
          <w:szCs w:val="28"/>
        </w:rPr>
        <w:t xml:space="preserve">.2.1. </w:t>
      </w:r>
      <w:r w:rsidR="001347C4" w:rsidRPr="00EC0B4E">
        <w:rPr>
          <w:bCs/>
          <w:sz w:val="28"/>
          <w:szCs w:val="28"/>
        </w:rPr>
        <w:t>Абзац «</w:t>
      </w:r>
      <w:r w:rsidR="0075206B" w:rsidRPr="00EC0B4E">
        <w:rPr>
          <w:sz w:val="28"/>
          <w:szCs w:val="28"/>
        </w:rPr>
        <w:t xml:space="preserve">равный 1,2, </w:t>
      </w:r>
      <w:r w:rsidR="001347C4" w:rsidRPr="00EC0B4E">
        <w:rPr>
          <w:sz w:val="28"/>
          <w:szCs w:val="28"/>
        </w:rPr>
        <w:t>–</w:t>
      </w:r>
      <w:r w:rsidR="0075206B" w:rsidRPr="00EC0B4E">
        <w:rPr>
          <w:sz w:val="28"/>
          <w:szCs w:val="28"/>
        </w:rPr>
        <w:t xml:space="preserve"> в случае 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r w:rsidR="001347C4" w:rsidRPr="00EC0B4E">
        <w:rPr>
          <w:sz w:val="28"/>
          <w:szCs w:val="28"/>
        </w:rPr>
        <w:t>,» изложить в следующей редакции:</w:t>
      </w:r>
    </w:p>
    <w:p w:rsidR="001347C4" w:rsidRPr="00A869C3" w:rsidRDefault="001347C4" w:rsidP="001347C4">
      <w:pPr>
        <w:tabs>
          <w:tab w:val="left" w:pos="8080"/>
          <w:tab w:val="right" w:pos="9639"/>
        </w:tabs>
        <w:spacing w:line="360" w:lineRule="auto"/>
        <w:ind w:firstLine="709"/>
        <w:jc w:val="both"/>
        <w:rPr>
          <w:spacing w:val="-2"/>
          <w:sz w:val="28"/>
          <w:szCs w:val="28"/>
        </w:rPr>
      </w:pPr>
      <w:r w:rsidRPr="00A869C3">
        <w:rPr>
          <w:spacing w:val="-2"/>
          <w:sz w:val="28"/>
          <w:szCs w:val="28"/>
        </w:rPr>
        <w:t>«равный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r w:rsidR="00FC3950" w:rsidRPr="00A869C3">
        <w:rPr>
          <w:spacing w:val="-2"/>
          <w:sz w:val="28"/>
          <w:szCs w:val="28"/>
        </w:rPr>
        <w:t>,</w:t>
      </w:r>
      <w:r w:rsidRPr="00A869C3">
        <w:rPr>
          <w:spacing w:val="-2"/>
          <w:sz w:val="28"/>
          <w:szCs w:val="28"/>
        </w:rPr>
        <w:t>».</w:t>
      </w:r>
    </w:p>
    <w:p w:rsidR="0075206B" w:rsidRPr="00EC0B4E" w:rsidRDefault="00F57022" w:rsidP="001347C4">
      <w:pPr>
        <w:tabs>
          <w:tab w:val="left" w:pos="8080"/>
          <w:tab w:val="right" w:pos="9639"/>
        </w:tabs>
        <w:spacing w:line="360" w:lineRule="auto"/>
        <w:ind w:firstLine="709"/>
        <w:jc w:val="both"/>
        <w:rPr>
          <w:spacing w:val="-2"/>
          <w:sz w:val="28"/>
          <w:szCs w:val="28"/>
        </w:rPr>
      </w:pPr>
      <w:r w:rsidRPr="00EC0B4E">
        <w:rPr>
          <w:spacing w:val="-2"/>
          <w:sz w:val="28"/>
          <w:szCs w:val="28"/>
        </w:rPr>
        <w:t>10.</w:t>
      </w:r>
      <w:r w:rsidR="00E26E80" w:rsidRPr="00EC0B4E">
        <w:rPr>
          <w:spacing w:val="-2"/>
          <w:sz w:val="28"/>
          <w:szCs w:val="28"/>
        </w:rPr>
        <w:t>2.2</w:t>
      </w:r>
      <w:r w:rsidR="00FC3950" w:rsidRPr="00EC0B4E">
        <w:rPr>
          <w:spacing w:val="-2"/>
          <w:sz w:val="28"/>
          <w:szCs w:val="28"/>
        </w:rPr>
        <w:t xml:space="preserve">. </w:t>
      </w:r>
      <w:r w:rsidR="001347C4" w:rsidRPr="00EC0B4E">
        <w:rPr>
          <w:spacing w:val="-2"/>
          <w:sz w:val="28"/>
          <w:szCs w:val="28"/>
        </w:rPr>
        <w:t>В абзаце «</w:t>
      </w:r>
      <w:r w:rsidR="0075206B" w:rsidRPr="00EC0B4E">
        <w:rPr>
          <w:spacing w:val="-2"/>
          <w:sz w:val="28"/>
          <w:szCs w:val="28"/>
        </w:rPr>
        <w:t xml:space="preserve">равный среднему отношению фактически достигнутых в году, предшествующем году получения субсидии на закладку, значений </w:t>
      </w:r>
      <w:r w:rsidR="0075206B" w:rsidRPr="00EC0B4E">
        <w:rPr>
          <w:spacing w:val="-2"/>
          <w:sz w:val="28"/>
          <w:szCs w:val="28"/>
        </w:rPr>
        <w:lastRenderedPageBreak/>
        <w:t xml:space="preserve">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0,5, </w:t>
      </w:r>
      <w:r w:rsidR="001347C4" w:rsidRPr="00EC0B4E">
        <w:rPr>
          <w:spacing w:val="-2"/>
          <w:sz w:val="28"/>
          <w:szCs w:val="28"/>
        </w:rPr>
        <w:t>–</w:t>
      </w:r>
      <w:r w:rsidR="0075206B" w:rsidRPr="00EC0B4E">
        <w:rPr>
          <w:spacing w:val="-2"/>
          <w:sz w:val="28"/>
          <w:szCs w:val="28"/>
        </w:rPr>
        <w:t xml:space="preserve"> в случае недостижения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r w:rsidR="001347C4" w:rsidRPr="00EC0B4E">
        <w:rPr>
          <w:spacing w:val="-2"/>
          <w:sz w:val="28"/>
          <w:szCs w:val="28"/>
        </w:rPr>
        <w:t>»</w:t>
      </w:r>
      <w:r w:rsidR="00FC3950" w:rsidRPr="00EC0B4E">
        <w:rPr>
          <w:spacing w:val="-2"/>
          <w:sz w:val="28"/>
          <w:szCs w:val="28"/>
        </w:rPr>
        <w:t xml:space="preserve"> </w:t>
      </w:r>
      <w:r w:rsidR="00E26E80" w:rsidRPr="00EC0B4E">
        <w:rPr>
          <w:spacing w:val="-2"/>
          <w:sz w:val="28"/>
          <w:szCs w:val="28"/>
        </w:rPr>
        <w:t>слова</w:t>
      </w:r>
      <w:r w:rsidR="00FC3950" w:rsidRPr="00EC0B4E">
        <w:rPr>
          <w:spacing w:val="-2"/>
          <w:sz w:val="28"/>
          <w:szCs w:val="28"/>
        </w:rPr>
        <w:t xml:space="preserve"> «</w:t>
      </w:r>
      <w:r w:rsidR="00E26E80" w:rsidRPr="00EC0B4E">
        <w:rPr>
          <w:spacing w:val="-2"/>
          <w:sz w:val="28"/>
          <w:szCs w:val="28"/>
        </w:rPr>
        <w:t xml:space="preserve">не менее </w:t>
      </w:r>
      <w:r w:rsidR="00FC3950" w:rsidRPr="00EC0B4E">
        <w:rPr>
          <w:spacing w:val="-2"/>
          <w:sz w:val="28"/>
          <w:szCs w:val="28"/>
        </w:rPr>
        <w:t xml:space="preserve">0,5» заменить </w:t>
      </w:r>
      <w:r w:rsidR="00E26E80" w:rsidRPr="00EC0B4E">
        <w:rPr>
          <w:spacing w:val="-2"/>
          <w:sz w:val="28"/>
          <w:szCs w:val="28"/>
        </w:rPr>
        <w:t>словами</w:t>
      </w:r>
      <w:r w:rsidR="00FC3950" w:rsidRPr="00EC0B4E">
        <w:rPr>
          <w:spacing w:val="-2"/>
          <w:sz w:val="28"/>
          <w:szCs w:val="28"/>
        </w:rPr>
        <w:t xml:space="preserve"> «</w:t>
      </w:r>
      <w:r w:rsidR="00E26E80" w:rsidRPr="00EC0B4E">
        <w:rPr>
          <w:spacing w:val="-2"/>
          <w:sz w:val="28"/>
          <w:szCs w:val="28"/>
        </w:rPr>
        <w:t xml:space="preserve">не менее </w:t>
      </w:r>
      <w:r w:rsidR="00FC3950" w:rsidRPr="00EC0B4E">
        <w:rPr>
          <w:spacing w:val="-2"/>
          <w:sz w:val="28"/>
          <w:szCs w:val="28"/>
        </w:rPr>
        <w:t>0,8».</w:t>
      </w:r>
    </w:p>
    <w:p w:rsidR="00E26E80" w:rsidRPr="00EC0B4E" w:rsidRDefault="00F57022" w:rsidP="001347C4">
      <w:pPr>
        <w:tabs>
          <w:tab w:val="left" w:pos="8080"/>
          <w:tab w:val="right" w:pos="9639"/>
        </w:tabs>
        <w:spacing w:line="360" w:lineRule="auto"/>
        <w:ind w:firstLine="709"/>
        <w:jc w:val="both"/>
        <w:rPr>
          <w:sz w:val="28"/>
          <w:szCs w:val="28"/>
        </w:rPr>
      </w:pPr>
      <w:r w:rsidRPr="00EC0B4E">
        <w:rPr>
          <w:sz w:val="28"/>
          <w:szCs w:val="28"/>
        </w:rPr>
        <w:t>10</w:t>
      </w:r>
      <w:r w:rsidR="00E26E80" w:rsidRPr="00EC0B4E">
        <w:rPr>
          <w:sz w:val="28"/>
          <w:szCs w:val="28"/>
        </w:rPr>
        <w:t>.3. В пункте 2:</w:t>
      </w:r>
    </w:p>
    <w:p w:rsidR="00311745" w:rsidRPr="00EC0B4E" w:rsidRDefault="00F57022" w:rsidP="00311745">
      <w:pPr>
        <w:tabs>
          <w:tab w:val="left" w:pos="8080"/>
          <w:tab w:val="right" w:pos="9639"/>
        </w:tabs>
        <w:spacing w:line="360" w:lineRule="auto"/>
        <w:ind w:firstLine="709"/>
        <w:jc w:val="both"/>
        <w:rPr>
          <w:spacing w:val="-2"/>
          <w:sz w:val="28"/>
          <w:szCs w:val="28"/>
        </w:rPr>
      </w:pPr>
      <w:r w:rsidRPr="00EC0B4E">
        <w:rPr>
          <w:bCs/>
          <w:spacing w:val="-2"/>
          <w:sz w:val="28"/>
          <w:szCs w:val="28"/>
        </w:rPr>
        <w:t>10</w:t>
      </w:r>
      <w:r w:rsidR="00311745" w:rsidRPr="00EC0B4E">
        <w:rPr>
          <w:bCs/>
          <w:spacing w:val="-2"/>
          <w:sz w:val="28"/>
          <w:szCs w:val="28"/>
        </w:rPr>
        <w:t>.</w:t>
      </w:r>
      <w:r w:rsidR="00E26E80" w:rsidRPr="00EC0B4E">
        <w:rPr>
          <w:bCs/>
          <w:spacing w:val="-2"/>
          <w:sz w:val="28"/>
          <w:szCs w:val="28"/>
        </w:rPr>
        <w:t>3.1</w:t>
      </w:r>
      <w:r w:rsidR="00311745" w:rsidRPr="00EC0B4E">
        <w:rPr>
          <w:bCs/>
          <w:spacing w:val="-2"/>
          <w:sz w:val="28"/>
          <w:szCs w:val="28"/>
        </w:rPr>
        <w:t>. Абзац «</w:t>
      </w:r>
      <w:r w:rsidR="00311745" w:rsidRPr="00EC0B4E">
        <w:rPr>
          <w:spacing w:val="-2"/>
          <w:sz w:val="28"/>
          <w:szCs w:val="28"/>
        </w:rPr>
        <w:t>равный 1,2, – в случае 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 на закладку многолетних насаждений и (или) уход за ними и (или) раскорчевку выбывших из эксплуатации</w:t>
      </w:r>
      <w:r w:rsidR="000043C2" w:rsidRPr="00EC0B4E">
        <w:rPr>
          <w:spacing w:val="-2"/>
          <w:sz w:val="28"/>
          <w:szCs w:val="28"/>
        </w:rPr>
        <w:t xml:space="preserve"> многолетних насаждений,» изложи</w:t>
      </w:r>
      <w:r w:rsidR="00311745" w:rsidRPr="00EC0B4E">
        <w:rPr>
          <w:spacing w:val="-2"/>
          <w:sz w:val="28"/>
          <w:szCs w:val="28"/>
        </w:rPr>
        <w:t>ть в следующей редакции:</w:t>
      </w:r>
    </w:p>
    <w:p w:rsidR="00311745" w:rsidRPr="00EC0B4E" w:rsidRDefault="00311745" w:rsidP="00311745">
      <w:pPr>
        <w:tabs>
          <w:tab w:val="left" w:pos="8080"/>
          <w:tab w:val="right" w:pos="9639"/>
        </w:tabs>
        <w:spacing w:line="360" w:lineRule="auto"/>
        <w:ind w:firstLine="709"/>
        <w:jc w:val="both"/>
        <w:rPr>
          <w:spacing w:val="-8"/>
          <w:sz w:val="28"/>
          <w:szCs w:val="28"/>
        </w:rPr>
      </w:pPr>
      <w:r w:rsidRPr="00EC0B4E">
        <w:rPr>
          <w:spacing w:val="-8"/>
          <w:sz w:val="28"/>
          <w:szCs w:val="28"/>
        </w:rPr>
        <w:t>«равный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p>
    <w:p w:rsidR="00311745" w:rsidRPr="00A869C3" w:rsidRDefault="00F57022" w:rsidP="00311745">
      <w:pPr>
        <w:tabs>
          <w:tab w:val="left" w:pos="8080"/>
          <w:tab w:val="right" w:pos="9639"/>
        </w:tabs>
        <w:spacing w:line="360" w:lineRule="auto"/>
        <w:ind w:firstLine="709"/>
        <w:jc w:val="both"/>
        <w:rPr>
          <w:sz w:val="28"/>
          <w:szCs w:val="28"/>
        </w:rPr>
      </w:pPr>
      <w:r w:rsidRPr="00A869C3">
        <w:rPr>
          <w:sz w:val="28"/>
          <w:szCs w:val="28"/>
        </w:rPr>
        <w:t>10</w:t>
      </w:r>
      <w:r w:rsidR="00311745" w:rsidRPr="00A869C3">
        <w:rPr>
          <w:sz w:val="28"/>
          <w:szCs w:val="28"/>
        </w:rPr>
        <w:t>.</w:t>
      </w:r>
      <w:r w:rsidR="00E26E80" w:rsidRPr="00A869C3">
        <w:rPr>
          <w:sz w:val="28"/>
          <w:szCs w:val="28"/>
        </w:rPr>
        <w:t>3.2</w:t>
      </w:r>
      <w:r w:rsidR="00311745" w:rsidRPr="00A869C3">
        <w:rPr>
          <w:sz w:val="28"/>
          <w:szCs w:val="28"/>
        </w:rPr>
        <w:t xml:space="preserve">. </w:t>
      </w:r>
      <w:r w:rsidR="00367371" w:rsidRPr="00A869C3">
        <w:rPr>
          <w:sz w:val="28"/>
          <w:szCs w:val="28"/>
        </w:rPr>
        <w:t>В а</w:t>
      </w:r>
      <w:r w:rsidR="00311745" w:rsidRPr="00A869C3">
        <w:rPr>
          <w:sz w:val="28"/>
          <w:szCs w:val="28"/>
        </w:rPr>
        <w:t>бзац</w:t>
      </w:r>
      <w:r w:rsidR="00367371" w:rsidRPr="00A869C3">
        <w:rPr>
          <w:sz w:val="28"/>
          <w:szCs w:val="28"/>
        </w:rPr>
        <w:t>е</w:t>
      </w:r>
      <w:r w:rsidR="00311745" w:rsidRPr="00A869C3">
        <w:rPr>
          <w:sz w:val="28"/>
          <w:szCs w:val="28"/>
        </w:rPr>
        <w:t xml:space="preserve"> «равный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 в случае недостижения сельскохозяйственным товаропроизводителем в году, предшествующем году получения субсидии на уход и раскорчевку, </w:t>
      </w:r>
      <w:r w:rsidR="00311745" w:rsidRPr="00A869C3">
        <w:rPr>
          <w:sz w:val="28"/>
          <w:szCs w:val="28"/>
        </w:rPr>
        <w:lastRenderedPageBreak/>
        <w:t>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после слов «к установленным,» дополнить словами «но не менее 0,8,».</w:t>
      </w:r>
    </w:p>
    <w:p w:rsidR="002A66F6" w:rsidRPr="00EC0B4E" w:rsidRDefault="00F57022" w:rsidP="0075206B">
      <w:pPr>
        <w:tabs>
          <w:tab w:val="left" w:pos="8080"/>
          <w:tab w:val="right" w:pos="9639"/>
        </w:tabs>
        <w:spacing w:line="360" w:lineRule="auto"/>
        <w:ind w:firstLine="709"/>
        <w:jc w:val="both"/>
        <w:rPr>
          <w:spacing w:val="-2"/>
          <w:sz w:val="28"/>
          <w:szCs w:val="28"/>
        </w:rPr>
      </w:pPr>
      <w:r w:rsidRPr="00EC0B4E">
        <w:rPr>
          <w:bCs/>
          <w:spacing w:val="-2"/>
          <w:sz w:val="28"/>
          <w:szCs w:val="28"/>
        </w:rPr>
        <w:t>11</w:t>
      </w:r>
      <w:r w:rsidR="0020480C" w:rsidRPr="00EC0B4E">
        <w:rPr>
          <w:bCs/>
          <w:spacing w:val="-2"/>
          <w:sz w:val="28"/>
          <w:szCs w:val="28"/>
        </w:rPr>
        <w:t xml:space="preserve">. </w:t>
      </w:r>
      <w:hyperlink r:id="rId37" w:history="1">
        <w:r w:rsidR="0020480C" w:rsidRPr="00EC0B4E">
          <w:rPr>
            <w:spacing w:val="-2"/>
            <w:sz w:val="28"/>
            <w:szCs w:val="28"/>
          </w:rPr>
          <w:t>Методику</w:t>
        </w:r>
      </w:hyperlink>
      <w:r w:rsidR="0020480C" w:rsidRPr="00EC0B4E">
        <w:rPr>
          <w:spacing w:val="-2"/>
          <w:sz w:val="28"/>
          <w:szCs w:val="28"/>
        </w:rPr>
        <w:t xml:space="preserve"> расчета суммы субсидии на оказание поддержки сельскохозяйственным товаропроизводителям в области растениеводства (приложение № 4 к Порядку) изложить в новой редакции согласно приложению № 2.</w:t>
      </w:r>
    </w:p>
    <w:p w:rsidR="00CA675C" w:rsidRPr="00EC0B4E" w:rsidRDefault="00CA675C" w:rsidP="00CA675C">
      <w:pPr>
        <w:autoSpaceDE w:val="0"/>
        <w:autoSpaceDN w:val="0"/>
        <w:adjustRightInd w:val="0"/>
        <w:spacing w:line="360" w:lineRule="auto"/>
        <w:ind w:firstLine="709"/>
        <w:jc w:val="both"/>
        <w:rPr>
          <w:bCs/>
          <w:sz w:val="28"/>
          <w:szCs w:val="28"/>
        </w:rPr>
      </w:pPr>
      <w:r w:rsidRPr="00EC0B4E">
        <w:rPr>
          <w:bCs/>
          <w:sz w:val="28"/>
          <w:szCs w:val="28"/>
        </w:rPr>
        <w:t>1</w:t>
      </w:r>
      <w:r w:rsidR="00F57022" w:rsidRPr="00EC0B4E">
        <w:rPr>
          <w:bCs/>
          <w:sz w:val="28"/>
          <w:szCs w:val="28"/>
        </w:rPr>
        <w:t>2</w:t>
      </w:r>
      <w:r w:rsidRPr="00EC0B4E">
        <w:rPr>
          <w:bCs/>
          <w:sz w:val="28"/>
          <w:szCs w:val="28"/>
        </w:rPr>
        <w:t xml:space="preserve">. Методику расчета суммы субсидии, предоставляемой </w:t>
      </w:r>
      <w:r w:rsidRPr="00EC0B4E">
        <w:rPr>
          <w:bCs/>
          <w:sz w:val="28"/>
          <w:szCs w:val="28"/>
        </w:rPr>
        <w:br/>
        <w:t>на стимулирование увеличения производства масличных культур (приложение № 8 к Порядку) исключить.</w:t>
      </w:r>
    </w:p>
    <w:p w:rsidR="00761C42" w:rsidRPr="002C3B64" w:rsidRDefault="00CA675C" w:rsidP="002C3B64">
      <w:pPr>
        <w:autoSpaceDE w:val="0"/>
        <w:autoSpaceDN w:val="0"/>
        <w:adjustRightInd w:val="0"/>
        <w:spacing w:line="360" w:lineRule="auto"/>
        <w:ind w:firstLine="709"/>
        <w:jc w:val="both"/>
        <w:rPr>
          <w:bCs/>
          <w:sz w:val="28"/>
          <w:szCs w:val="28"/>
        </w:rPr>
      </w:pPr>
      <w:r w:rsidRPr="00EC0B4E">
        <w:rPr>
          <w:bCs/>
          <w:sz w:val="28"/>
          <w:szCs w:val="28"/>
        </w:rPr>
        <w:t>1</w:t>
      </w:r>
      <w:r w:rsidR="00F57022" w:rsidRPr="00EC0B4E">
        <w:rPr>
          <w:bCs/>
          <w:sz w:val="28"/>
          <w:szCs w:val="28"/>
        </w:rPr>
        <w:t>3</w:t>
      </w:r>
      <w:r w:rsidR="006525B1" w:rsidRPr="00EC0B4E">
        <w:rPr>
          <w:bCs/>
          <w:sz w:val="28"/>
          <w:szCs w:val="28"/>
        </w:rPr>
        <w:t xml:space="preserve">. </w:t>
      </w:r>
      <w:r w:rsidR="002105DE" w:rsidRPr="00EC0B4E">
        <w:rPr>
          <w:bCs/>
          <w:sz w:val="28"/>
          <w:szCs w:val="28"/>
        </w:rPr>
        <w:t>Внести в методику</w:t>
      </w:r>
      <w:r w:rsidR="002105DE" w:rsidRPr="002C3B64">
        <w:rPr>
          <w:bCs/>
          <w:sz w:val="28"/>
          <w:szCs w:val="28"/>
        </w:rPr>
        <w:t xml:space="preserve"> расчета суммы субсидии, предоставляемой на производство и реализацию зерновых культур (приложение № 9 к Порядку)</w:t>
      </w:r>
      <w:r w:rsidR="00367371" w:rsidRPr="002C3B64">
        <w:rPr>
          <w:bCs/>
          <w:sz w:val="28"/>
          <w:szCs w:val="28"/>
        </w:rPr>
        <w:t>,</w:t>
      </w:r>
      <w:r w:rsidR="00761C42" w:rsidRPr="002C3B64">
        <w:rPr>
          <w:bCs/>
          <w:sz w:val="28"/>
          <w:szCs w:val="28"/>
        </w:rPr>
        <w:t xml:space="preserve"> следующие изменения:</w:t>
      </w:r>
    </w:p>
    <w:p w:rsidR="00761C42" w:rsidRPr="00A869C3" w:rsidRDefault="002C3B64" w:rsidP="002C3B64">
      <w:pPr>
        <w:autoSpaceDE w:val="0"/>
        <w:autoSpaceDN w:val="0"/>
        <w:adjustRightInd w:val="0"/>
        <w:spacing w:line="360" w:lineRule="auto"/>
        <w:ind w:firstLine="709"/>
        <w:jc w:val="both"/>
        <w:rPr>
          <w:bCs/>
          <w:sz w:val="28"/>
          <w:szCs w:val="28"/>
        </w:rPr>
      </w:pPr>
      <w:r w:rsidRPr="00A869C3">
        <w:rPr>
          <w:bCs/>
          <w:sz w:val="28"/>
          <w:szCs w:val="28"/>
        </w:rPr>
        <w:t>13.1. Абзац «</w:t>
      </w:r>
      <w:r w:rsidR="00761C42" w:rsidRPr="00A869C3">
        <w:rPr>
          <w:bCs/>
          <w:sz w:val="28"/>
          <w:szCs w:val="28"/>
        </w:rPr>
        <w:t xml:space="preserve">ВЗНЗ </w:t>
      </w:r>
      <w:r w:rsidRPr="00A869C3">
        <w:rPr>
          <w:bCs/>
          <w:sz w:val="28"/>
          <w:szCs w:val="28"/>
        </w:rPr>
        <w:t>–</w:t>
      </w:r>
      <w:r w:rsidR="00761C42" w:rsidRPr="00A869C3">
        <w:rPr>
          <w:bCs/>
          <w:sz w:val="28"/>
          <w:szCs w:val="28"/>
        </w:rPr>
        <w:t xml:space="preserve"> вес зерна пшеницы, ржи, кукурузы и (или) ячменя (далее </w:t>
      </w:r>
      <w:r w:rsidRPr="00A869C3">
        <w:rPr>
          <w:bCs/>
          <w:sz w:val="28"/>
          <w:szCs w:val="28"/>
        </w:rPr>
        <w:t>–</w:t>
      </w:r>
      <w:r w:rsidR="00761C42" w:rsidRPr="00A869C3">
        <w:rPr>
          <w:bCs/>
          <w:sz w:val="28"/>
          <w:szCs w:val="28"/>
        </w:rPr>
        <w:t xml:space="preserve">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w:t>
      </w:r>
      <w:r w:rsidRPr="00A869C3">
        <w:rPr>
          <w:bCs/>
          <w:sz w:val="28"/>
          <w:szCs w:val="28"/>
        </w:rPr>
        <w:t>–</w:t>
      </w:r>
      <w:r w:rsidR="00761C42" w:rsidRPr="00A869C3">
        <w:rPr>
          <w:bCs/>
          <w:sz w:val="28"/>
          <w:szCs w:val="28"/>
        </w:rPr>
        <w:t xml:space="preserve"> министерство)</w:t>
      </w:r>
      <w:r w:rsidRPr="00A869C3">
        <w:rPr>
          <w:bCs/>
          <w:sz w:val="28"/>
          <w:szCs w:val="28"/>
        </w:rPr>
        <w:t>» дополнить словами «(к учету принимается вес зерна, принятый покупателем зерна</w:t>
      </w:r>
      <w:r w:rsidR="00352CAE" w:rsidRPr="00A869C3">
        <w:rPr>
          <w:bCs/>
          <w:sz w:val="28"/>
          <w:szCs w:val="28"/>
        </w:rPr>
        <w:t>, но не более веса зерна, отгруженного производителем зерна)</w:t>
      </w:r>
      <w:r w:rsidR="00761C42" w:rsidRPr="00A869C3">
        <w:rPr>
          <w:bCs/>
          <w:sz w:val="28"/>
          <w:szCs w:val="28"/>
        </w:rPr>
        <w:t>;</w:t>
      </w:r>
      <w:r w:rsidR="00352CAE" w:rsidRPr="00A869C3">
        <w:rPr>
          <w:bCs/>
          <w:sz w:val="28"/>
          <w:szCs w:val="28"/>
        </w:rPr>
        <w:t>».</w:t>
      </w:r>
    </w:p>
    <w:p w:rsidR="00352CAE" w:rsidRPr="00A869C3" w:rsidRDefault="00352CAE" w:rsidP="00352CAE">
      <w:pPr>
        <w:autoSpaceDE w:val="0"/>
        <w:autoSpaceDN w:val="0"/>
        <w:adjustRightInd w:val="0"/>
        <w:spacing w:line="360" w:lineRule="auto"/>
        <w:ind w:firstLine="709"/>
        <w:jc w:val="both"/>
        <w:rPr>
          <w:bCs/>
          <w:spacing w:val="-4"/>
          <w:sz w:val="28"/>
          <w:szCs w:val="28"/>
        </w:rPr>
      </w:pPr>
      <w:r w:rsidRPr="00A869C3">
        <w:rPr>
          <w:bCs/>
          <w:spacing w:val="-4"/>
          <w:sz w:val="28"/>
          <w:szCs w:val="28"/>
        </w:rPr>
        <w:t xml:space="preserve">13.2. Абзац «ВЗЗ – вес зерна пшеницы, ржи, кукурузы и (или) ячменя (далее – зерновые культуры) собственного производства, при производстве которых осуществлялось сельскохозяйственное страхование с государственной </w:t>
      </w:r>
      <w:r w:rsidRPr="00A869C3">
        <w:rPr>
          <w:bCs/>
          <w:spacing w:val="-4"/>
          <w:sz w:val="28"/>
          <w:szCs w:val="28"/>
        </w:rPr>
        <w:lastRenderedPageBreak/>
        <w:t>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дополнить словами «(к учету принимается вес зерна, принятый покупателем зерна, но не более веса зерна, отгруженного производителем зерна);».</w:t>
      </w:r>
    </w:p>
    <w:p w:rsidR="002105DE" w:rsidRPr="00EC0B4E" w:rsidRDefault="00352CAE" w:rsidP="0075206B">
      <w:pPr>
        <w:tabs>
          <w:tab w:val="left" w:pos="8080"/>
          <w:tab w:val="right" w:pos="9639"/>
        </w:tabs>
        <w:spacing w:line="360" w:lineRule="auto"/>
        <w:ind w:firstLine="709"/>
        <w:jc w:val="both"/>
        <w:rPr>
          <w:bCs/>
          <w:sz w:val="28"/>
          <w:szCs w:val="28"/>
        </w:rPr>
      </w:pPr>
      <w:r>
        <w:rPr>
          <w:sz w:val="28"/>
          <w:szCs w:val="28"/>
        </w:rPr>
        <w:t>13.3. А</w:t>
      </w:r>
      <w:r w:rsidR="006D4D01" w:rsidRPr="00EC0B4E">
        <w:rPr>
          <w:bCs/>
          <w:sz w:val="28"/>
          <w:szCs w:val="28"/>
        </w:rPr>
        <w:t xml:space="preserve">бзац </w:t>
      </w:r>
      <w:r w:rsidR="00D35AC5" w:rsidRPr="00EC0B4E">
        <w:rPr>
          <w:bCs/>
          <w:sz w:val="28"/>
          <w:szCs w:val="28"/>
        </w:rPr>
        <w:t xml:space="preserve">«равный 0,7 – применяемый в случае, если </w:t>
      </w:r>
      <w:r w:rsidR="001C6F00" w:rsidRPr="00EC0B4E">
        <w:rPr>
          <w:bCs/>
          <w:sz w:val="28"/>
          <w:szCs w:val="28"/>
        </w:rPr>
        <w:t>при производстве зерновой культуры</w:t>
      </w:r>
      <w:r w:rsidR="00D35AC5" w:rsidRPr="00EC0B4E">
        <w:rPr>
          <w:bCs/>
          <w:sz w:val="28"/>
          <w:szCs w:val="28"/>
        </w:rPr>
        <w:t xml:space="preserve"> </w:t>
      </w:r>
      <w:r w:rsidR="001C2DFC" w:rsidRPr="00EC0B4E">
        <w:rPr>
          <w:bCs/>
          <w:sz w:val="28"/>
          <w:szCs w:val="28"/>
        </w:rPr>
        <w:t>в целях компенсации части затрат на производство и реализацию которой предоставляется субсидия,</w:t>
      </w:r>
      <w:r w:rsidR="001C2DFC" w:rsidRPr="00EC0B4E">
        <w:rPr>
          <w:sz w:val="28"/>
          <w:szCs w:val="28"/>
        </w:rPr>
        <w:t xml:space="preserve"> </w:t>
      </w:r>
      <w:r w:rsidR="001C6F00" w:rsidRPr="00EC0B4E">
        <w:rPr>
          <w:sz w:val="28"/>
          <w:szCs w:val="28"/>
        </w:rPr>
        <w:t>не осуществлялось сельскохозяйственное страхование с государственной поддержкой имущественных интересов, связанных с риском утраты (гибели) урожая</w:t>
      </w:r>
      <w:r w:rsidR="001C6F00" w:rsidRPr="00EC0B4E">
        <w:rPr>
          <w:bCs/>
          <w:sz w:val="28"/>
          <w:szCs w:val="28"/>
        </w:rPr>
        <w:t xml:space="preserve"> такой</w:t>
      </w:r>
      <w:r w:rsidR="00D35AC5" w:rsidRPr="00EC0B4E">
        <w:rPr>
          <w:bCs/>
          <w:sz w:val="28"/>
          <w:szCs w:val="28"/>
        </w:rPr>
        <w:t xml:space="preserve"> зерновой культуры,»</w:t>
      </w:r>
      <w:r w:rsidR="002A4DAA" w:rsidRPr="00EC0B4E">
        <w:rPr>
          <w:bCs/>
          <w:sz w:val="28"/>
          <w:szCs w:val="28"/>
        </w:rPr>
        <w:t xml:space="preserve"> </w:t>
      </w:r>
      <w:r>
        <w:rPr>
          <w:bCs/>
          <w:sz w:val="28"/>
          <w:szCs w:val="28"/>
        </w:rPr>
        <w:t xml:space="preserve">изложить </w:t>
      </w:r>
      <w:r w:rsidR="002105DE" w:rsidRPr="00EC0B4E">
        <w:rPr>
          <w:bCs/>
          <w:sz w:val="28"/>
          <w:szCs w:val="28"/>
        </w:rPr>
        <w:t>в следующей редакции:</w:t>
      </w:r>
    </w:p>
    <w:p w:rsidR="00D35AC5" w:rsidRPr="00EC0B4E" w:rsidRDefault="002105DE" w:rsidP="0075206B">
      <w:pPr>
        <w:tabs>
          <w:tab w:val="left" w:pos="8080"/>
          <w:tab w:val="right" w:pos="9639"/>
        </w:tabs>
        <w:spacing w:line="360" w:lineRule="auto"/>
        <w:ind w:firstLine="709"/>
        <w:jc w:val="both"/>
        <w:rPr>
          <w:bCs/>
          <w:sz w:val="28"/>
          <w:szCs w:val="28"/>
        </w:rPr>
      </w:pPr>
      <w:r w:rsidRPr="00EC0B4E">
        <w:rPr>
          <w:bCs/>
          <w:sz w:val="28"/>
          <w:szCs w:val="28"/>
        </w:rPr>
        <w:t>«равный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субсидия,</w:t>
      </w:r>
      <w:r w:rsidRPr="00EC0B4E">
        <w:rPr>
          <w:sz w:val="28"/>
          <w:szCs w:val="28"/>
        </w:rPr>
        <w:t xml:space="preserve"> не осуществлялось сельскохозяйственное страхование с государственной поддержкой имущественных интересов, связанных с риском утраты (гибели) урожая</w:t>
      </w:r>
      <w:r w:rsidRPr="00EC0B4E">
        <w:rPr>
          <w:bCs/>
          <w:sz w:val="28"/>
          <w:szCs w:val="28"/>
        </w:rPr>
        <w:t xml:space="preserve"> такой зерновой культуры,</w:t>
      </w:r>
      <w:r w:rsidR="002A4DAA" w:rsidRPr="00EC0B4E">
        <w:rPr>
          <w:sz w:val="28"/>
          <w:szCs w:val="28"/>
        </w:rPr>
        <w:t>»</w:t>
      </w:r>
      <w:r w:rsidR="00D35AC5" w:rsidRPr="00EC0B4E">
        <w:rPr>
          <w:bCs/>
          <w:sz w:val="28"/>
          <w:szCs w:val="28"/>
        </w:rPr>
        <w:t>.</w:t>
      </w:r>
    </w:p>
    <w:p w:rsidR="00915D1A" w:rsidRPr="00EC0B4E" w:rsidRDefault="00915D1A" w:rsidP="00A005B3">
      <w:pPr>
        <w:autoSpaceDE w:val="0"/>
        <w:autoSpaceDN w:val="0"/>
        <w:adjustRightInd w:val="0"/>
        <w:spacing w:line="360" w:lineRule="auto"/>
        <w:ind w:firstLine="709"/>
        <w:jc w:val="both"/>
        <w:rPr>
          <w:bCs/>
          <w:sz w:val="28"/>
          <w:szCs w:val="28"/>
        </w:rPr>
      </w:pPr>
      <w:r w:rsidRPr="00EC0B4E">
        <w:rPr>
          <w:bCs/>
          <w:sz w:val="28"/>
          <w:szCs w:val="28"/>
        </w:rPr>
        <w:t>1</w:t>
      </w:r>
      <w:r w:rsidR="00F57022" w:rsidRPr="00EC0B4E">
        <w:rPr>
          <w:bCs/>
          <w:sz w:val="28"/>
          <w:szCs w:val="28"/>
        </w:rPr>
        <w:t>4</w:t>
      </w:r>
      <w:r w:rsidRPr="00EC0B4E">
        <w:rPr>
          <w:bCs/>
          <w:sz w:val="28"/>
          <w:szCs w:val="28"/>
        </w:rPr>
        <w:t xml:space="preserve">. </w:t>
      </w:r>
      <w:hyperlink r:id="rId38" w:history="1">
        <w:r w:rsidRPr="00EC0B4E">
          <w:rPr>
            <w:bCs/>
            <w:sz w:val="28"/>
            <w:szCs w:val="28"/>
          </w:rPr>
          <w:t>Дополнить</w:t>
        </w:r>
      </w:hyperlink>
      <w:r w:rsidRPr="00EC0B4E">
        <w:rPr>
          <w:bCs/>
          <w:sz w:val="28"/>
          <w:szCs w:val="28"/>
        </w:rPr>
        <w:t xml:space="preserve"> </w:t>
      </w:r>
      <w:hyperlink r:id="rId39" w:history="1">
        <w:r w:rsidRPr="00EC0B4E">
          <w:rPr>
            <w:bCs/>
            <w:sz w:val="28"/>
            <w:szCs w:val="28"/>
          </w:rPr>
          <w:t>методикой</w:t>
        </w:r>
      </w:hyperlink>
      <w:r w:rsidRPr="00EC0B4E">
        <w:rPr>
          <w:bCs/>
          <w:sz w:val="28"/>
          <w:szCs w:val="28"/>
        </w:rPr>
        <w:t xml:space="preserve"> расчета суммы субсидии, предоставляемой на оказание поддержки сельскохозяйственным товаропроизводителям в области картофелеводства и овощеводства</w:t>
      </w:r>
      <w:r w:rsidRPr="00EC0B4E">
        <w:rPr>
          <w:sz w:val="24"/>
          <w:szCs w:val="24"/>
        </w:rPr>
        <w:t xml:space="preserve"> </w:t>
      </w:r>
      <w:r w:rsidRPr="00EC0B4E">
        <w:rPr>
          <w:bCs/>
          <w:sz w:val="28"/>
          <w:szCs w:val="28"/>
        </w:rPr>
        <w:t>(приложение № 11 к Порядку), согласно приложению № 3.</w:t>
      </w:r>
    </w:p>
    <w:p w:rsidR="00A54F8D" w:rsidRDefault="00A54F8D" w:rsidP="008C1FC6">
      <w:pPr>
        <w:pStyle w:val="af"/>
        <w:tabs>
          <w:tab w:val="left" w:pos="851"/>
          <w:tab w:val="left" w:pos="1134"/>
        </w:tabs>
        <w:spacing w:before="600" w:after="120"/>
        <w:ind w:left="0"/>
        <w:jc w:val="center"/>
        <w:rPr>
          <w:sz w:val="28"/>
          <w:szCs w:val="28"/>
        </w:rPr>
      </w:pPr>
      <w:r w:rsidRPr="00EC0B4E">
        <w:rPr>
          <w:sz w:val="28"/>
          <w:szCs w:val="28"/>
        </w:rPr>
        <w:t>____________</w:t>
      </w:r>
      <w:bookmarkStart w:id="0" w:name="_GoBack"/>
      <w:bookmarkEnd w:id="0"/>
    </w:p>
    <w:sectPr w:rsidR="00A54F8D" w:rsidSect="007F7A89">
      <w:headerReference w:type="default" r:id="rId40"/>
      <w:type w:val="continuous"/>
      <w:pgSz w:w="11907" w:h="16840" w:code="9"/>
      <w:pgMar w:top="1418" w:right="851" w:bottom="851" w:left="1701"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0BC" w:rsidRDefault="002D30BC" w:rsidP="008D41EA">
      <w:pPr>
        <w:pStyle w:val="10"/>
      </w:pPr>
      <w:r>
        <w:separator/>
      </w:r>
    </w:p>
  </w:endnote>
  <w:endnote w:type="continuationSeparator" w:id="0">
    <w:p w:rsidR="002D30BC" w:rsidRDefault="002D30BC"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0BC" w:rsidRDefault="002D30BC" w:rsidP="008D41EA">
      <w:pPr>
        <w:pStyle w:val="10"/>
      </w:pPr>
      <w:r>
        <w:separator/>
      </w:r>
    </w:p>
  </w:footnote>
  <w:footnote w:type="continuationSeparator" w:id="0">
    <w:p w:rsidR="002D30BC" w:rsidRDefault="002D30BC" w:rsidP="008D41EA">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C3" w:rsidRPr="00A7561B" w:rsidRDefault="00A869C3">
    <w:pPr>
      <w:pStyle w:val="a3"/>
      <w:jc w:val="center"/>
      <w:rPr>
        <w:sz w:val="28"/>
        <w:szCs w:val="28"/>
      </w:rPr>
    </w:pPr>
    <w:r w:rsidRPr="00A7561B">
      <w:rPr>
        <w:sz w:val="28"/>
        <w:szCs w:val="28"/>
      </w:rPr>
      <w:fldChar w:fldCharType="begin"/>
    </w:r>
    <w:r w:rsidRPr="00A7561B">
      <w:rPr>
        <w:sz w:val="28"/>
        <w:szCs w:val="28"/>
      </w:rPr>
      <w:instrText xml:space="preserve"> PAGE   \* MERGEFORMAT </w:instrText>
    </w:r>
    <w:r w:rsidRPr="00A7561B">
      <w:rPr>
        <w:sz w:val="28"/>
        <w:szCs w:val="28"/>
      </w:rPr>
      <w:fldChar w:fldCharType="separate"/>
    </w:r>
    <w:r w:rsidR="00CE20D2">
      <w:rPr>
        <w:noProof/>
        <w:sz w:val="28"/>
        <w:szCs w:val="28"/>
      </w:rPr>
      <w:t>28</w:t>
    </w:r>
    <w:r w:rsidRPr="00A7561B">
      <w:rPr>
        <w:sz w:val="28"/>
        <w:szCs w:val="28"/>
      </w:rPr>
      <w:fldChar w:fldCharType="end"/>
    </w:r>
  </w:p>
  <w:p w:rsidR="00A869C3" w:rsidRDefault="00A869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922"/>
    <w:multiLevelType w:val="hybridMultilevel"/>
    <w:tmpl w:val="9CF4B804"/>
    <w:lvl w:ilvl="0" w:tplc="A8EA9C82">
      <w:start w:val="1"/>
      <w:numFmt w:val="bullet"/>
      <w:lvlText w:val=""/>
      <w:lvlJc w:val="left"/>
      <w:pPr>
        <w:tabs>
          <w:tab w:val="num" w:pos="0"/>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9484911"/>
    <w:multiLevelType w:val="multilevel"/>
    <w:tmpl w:val="846A5A2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F046C2"/>
    <w:multiLevelType w:val="hybridMultilevel"/>
    <w:tmpl w:val="D8B416D6"/>
    <w:lvl w:ilvl="0" w:tplc="645C8E26">
      <w:start w:val="1"/>
      <w:numFmt w:val="decimal"/>
      <w:lvlText w:val="%1."/>
      <w:lvlJc w:val="left"/>
      <w:pPr>
        <w:ind w:left="2059" w:hanging="360"/>
      </w:pPr>
      <w:rPr>
        <w:rFonts w:hint="default"/>
      </w:rPr>
    </w:lvl>
    <w:lvl w:ilvl="1" w:tplc="04190019">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3" w15:restartNumberingAfterBreak="0">
    <w:nsid w:val="0CA2464F"/>
    <w:multiLevelType w:val="hybridMultilevel"/>
    <w:tmpl w:val="24E82A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0771C"/>
    <w:multiLevelType w:val="multilevel"/>
    <w:tmpl w:val="624C7030"/>
    <w:lvl w:ilvl="0">
      <w:start w:val="1"/>
      <w:numFmt w:val="decimal"/>
      <w:suff w:val="space"/>
      <w:lvlText w:val="%1."/>
      <w:lvlJc w:val="left"/>
      <w:pPr>
        <w:ind w:left="360" w:hanging="360"/>
      </w:pPr>
      <w:rPr>
        <w:rFonts w:hint="default"/>
      </w:rPr>
    </w:lvl>
    <w:lvl w:ilvl="1">
      <w:start w:val="1"/>
      <w:numFmt w:val="decimal"/>
      <w:suff w:val="space"/>
      <w:lvlText w:val="%2."/>
      <w:lvlJc w:val="left"/>
      <w:pPr>
        <w:ind w:left="1567"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935AC"/>
    <w:multiLevelType w:val="multilevel"/>
    <w:tmpl w:val="95E853AC"/>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3CE0A09"/>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78F0B52"/>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D3D56CE"/>
    <w:multiLevelType w:val="multilevel"/>
    <w:tmpl w:val="20B2A57E"/>
    <w:lvl w:ilvl="0">
      <w:start w:val="7"/>
      <w:numFmt w:val="decimal"/>
      <w:lvlText w:val="%1."/>
      <w:lvlJc w:val="left"/>
      <w:pPr>
        <w:ind w:left="1301"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767" w:hanging="108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905" w:hanging="180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9" w15:restartNumberingAfterBreak="0">
    <w:nsid w:val="207F5392"/>
    <w:multiLevelType w:val="hybridMultilevel"/>
    <w:tmpl w:val="DB1C3CC8"/>
    <w:lvl w:ilvl="0" w:tplc="F962C31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6A1CB4"/>
    <w:multiLevelType w:val="hybridMultilevel"/>
    <w:tmpl w:val="B41E98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F18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677DF"/>
    <w:multiLevelType w:val="hybridMultilevel"/>
    <w:tmpl w:val="C72A3F5E"/>
    <w:lvl w:ilvl="0" w:tplc="9372F0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EB76EF"/>
    <w:multiLevelType w:val="multilevel"/>
    <w:tmpl w:val="9368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BC202F"/>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E151796"/>
    <w:multiLevelType w:val="hybridMultilevel"/>
    <w:tmpl w:val="FBE631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9C4197"/>
    <w:multiLevelType w:val="multilevel"/>
    <w:tmpl w:val="C35A05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0350EB"/>
    <w:multiLevelType w:val="multilevel"/>
    <w:tmpl w:val="7EA62A9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37253A37"/>
    <w:multiLevelType w:val="hybridMultilevel"/>
    <w:tmpl w:val="1742C6AC"/>
    <w:lvl w:ilvl="0" w:tplc="175EC3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9C2095"/>
    <w:multiLevelType w:val="multilevel"/>
    <w:tmpl w:val="624C7030"/>
    <w:lvl w:ilvl="0">
      <w:start w:val="1"/>
      <w:numFmt w:val="decimal"/>
      <w:suff w:val="space"/>
      <w:lvlText w:val="%1."/>
      <w:lvlJc w:val="left"/>
      <w:pPr>
        <w:ind w:left="360" w:hanging="360"/>
      </w:pPr>
      <w:rPr>
        <w:rFonts w:hint="default"/>
      </w:rPr>
    </w:lvl>
    <w:lvl w:ilvl="1">
      <w:start w:val="1"/>
      <w:numFmt w:val="decimal"/>
      <w:suff w:val="space"/>
      <w:lvlText w:val="%2."/>
      <w:lvlJc w:val="left"/>
      <w:pPr>
        <w:ind w:left="1567"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747F11"/>
    <w:multiLevelType w:val="multilevel"/>
    <w:tmpl w:val="F1BE9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ADB7649"/>
    <w:multiLevelType w:val="multilevel"/>
    <w:tmpl w:val="5DC269C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DB3A28"/>
    <w:multiLevelType w:val="hybridMultilevel"/>
    <w:tmpl w:val="948432DA"/>
    <w:lvl w:ilvl="0" w:tplc="F4BC5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2E248F"/>
    <w:multiLevelType w:val="multilevel"/>
    <w:tmpl w:val="AE2088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A857AAF"/>
    <w:multiLevelType w:val="multilevel"/>
    <w:tmpl w:val="D5EE8EA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E14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C07E10"/>
    <w:multiLevelType w:val="hybridMultilevel"/>
    <w:tmpl w:val="854AEB8C"/>
    <w:lvl w:ilvl="0" w:tplc="E3BC5BB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1D5B67"/>
    <w:multiLevelType w:val="hybridMultilevel"/>
    <w:tmpl w:val="9D24D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C544E3"/>
    <w:multiLevelType w:val="multilevel"/>
    <w:tmpl w:val="36AE2E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FF6054"/>
    <w:multiLevelType w:val="hybridMultilevel"/>
    <w:tmpl w:val="1758EC2A"/>
    <w:lvl w:ilvl="0" w:tplc="8D3CB7C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587126"/>
    <w:multiLevelType w:val="multilevel"/>
    <w:tmpl w:val="12A836D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B5E3A23"/>
    <w:multiLevelType w:val="multilevel"/>
    <w:tmpl w:val="214E16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380C14"/>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F9A40AE"/>
    <w:multiLevelType w:val="multilevel"/>
    <w:tmpl w:val="24E82A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E27E28"/>
    <w:multiLevelType w:val="hybridMultilevel"/>
    <w:tmpl w:val="B4D61972"/>
    <w:lvl w:ilvl="0" w:tplc="7850085C">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3B5F4A"/>
    <w:multiLevelType w:val="multilevel"/>
    <w:tmpl w:val="D3B453A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780412D7"/>
    <w:multiLevelType w:val="multilevel"/>
    <w:tmpl w:val="BEB82782"/>
    <w:lvl w:ilvl="0">
      <w:start w:val="1"/>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15:restartNumberingAfterBreak="0">
    <w:nsid w:val="7AEE62AF"/>
    <w:multiLevelType w:val="multilevel"/>
    <w:tmpl w:val="FAC4B2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DD11C9"/>
    <w:multiLevelType w:val="multilevel"/>
    <w:tmpl w:val="0AC6A6F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33"/>
  </w:num>
  <w:num w:numId="3">
    <w:abstractNumId w:val="1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36"/>
  </w:num>
  <w:num w:numId="8">
    <w:abstractNumId w:val="12"/>
  </w:num>
  <w:num w:numId="9">
    <w:abstractNumId w:val="26"/>
  </w:num>
  <w:num w:numId="10">
    <w:abstractNumId w:val="0"/>
  </w:num>
  <w:num w:numId="11">
    <w:abstractNumId w:val="25"/>
  </w:num>
  <w:num w:numId="12">
    <w:abstractNumId w:val="30"/>
  </w:num>
  <w:num w:numId="13">
    <w:abstractNumId w:val="19"/>
  </w:num>
  <w:num w:numId="14">
    <w:abstractNumId w:val="9"/>
  </w:num>
  <w:num w:numId="15">
    <w:abstractNumId w:val="11"/>
  </w:num>
  <w:num w:numId="16">
    <w:abstractNumId w:val="29"/>
  </w:num>
  <w:num w:numId="17">
    <w:abstractNumId w:val="5"/>
  </w:num>
  <w:num w:numId="18">
    <w:abstractNumId w:val="37"/>
  </w:num>
  <w:num w:numId="19">
    <w:abstractNumId w:val="28"/>
  </w:num>
  <w:num w:numId="20">
    <w:abstractNumId w:val="34"/>
  </w:num>
  <w:num w:numId="21">
    <w:abstractNumId w:val="31"/>
  </w:num>
  <w:num w:numId="22">
    <w:abstractNumId w:val="2"/>
  </w:num>
  <w:num w:numId="23">
    <w:abstractNumId w:val="35"/>
  </w:num>
  <w:num w:numId="24">
    <w:abstractNumId w:val="20"/>
  </w:num>
  <w:num w:numId="25">
    <w:abstractNumId w:val="13"/>
  </w:num>
  <w:num w:numId="26">
    <w:abstractNumId w:val="17"/>
  </w:num>
  <w:num w:numId="27">
    <w:abstractNumId w:val="4"/>
  </w:num>
  <w:num w:numId="28">
    <w:abstractNumId w:val="16"/>
  </w:num>
  <w:num w:numId="29">
    <w:abstractNumId w:val="8"/>
  </w:num>
  <w:num w:numId="30">
    <w:abstractNumId w:val="1"/>
  </w:num>
  <w:num w:numId="31">
    <w:abstractNumId w:val="38"/>
  </w:num>
  <w:num w:numId="32">
    <w:abstractNumId w:val="23"/>
  </w:num>
  <w:num w:numId="33">
    <w:abstractNumId w:val="6"/>
  </w:num>
  <w:num w:numId="34">
    <w:abstractNumId w:val="27"/>
  </w:num>
  <w:num w:numId="35">
    <w:abstractNumId w:val="7"/>
  </w:num>
  <w:num w:numId="36">
    <w:abstractNumId w:val="32"/>
  </w:num>
  <w:num w:numId="37">
    <w:abstractNumId w:val="14"/>
  </w:num>
  <w:num w:numId="38">
    <w:abstractNumId w:val="15"/>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CE7"/>
    <w:rsid w:val="00000E60"/>
    <w:rsid w:val="00001DE8"/>
    <w:rsid w:val="000043C2"/>
    <w:rsid w:val="000063BF"/>
    <w:rsid w:val="00006CED"/>
    <w:rsid w:val="00007B52"/>
    <w:rsid w:val="00021D5A"/>
    <w:rsid w:val="00024343"/>
    <w:rsid w:val="000246C4"/>
    <w:rsid w:val="00027A3E"/>
    <w:rsid w:val="0003008B"/>
    <w:rsid w:val="00030C55"/>
    <w:rsid w:val="00030E5B"/>
    <w:rsid w:val="0003338E"/>
    <w:rsid w:val="00034AAD"/>
    <w:rsid w:val="00035DC0"/>
    <w:rsid w:val="000367D6"/>
    <w:rsid w:val="0003747C"/>
    <w:rsid w:val="00040C8D"/>
    <w:rsid w:val="00041B9A"/>
    <w:rsid w:val="00041C39"/>
    <w:rsid w:val="000420B7"/>
    <w:rsid w:val="0004574C"/>
    <w:rsid w:val="000466F2"/>
    <w:rsid w:val="00046CC5"/>
    <w:rsid w:val="00046F33"/>
    <w:rsid w:val="00047D66"/>
    <w:rsid w:val="00051682"/>
    <w:rsid w:val="00052480"/>
    <w:rsid w:val="0005668C"/>
    <w:rsid w:val="0005714E"/>
    <w:rsid w:val="0006150F"/>
    <w:rsid w:val="00061661"/>
    <w:rsid w:val="000620FE"/>
    <w:rsid w:val="00063B61"/>
    <w:rsid w:val="0006527D"/>
    <w:rsid w:val="0006559B"/>
    <w:rsid w:val="00065702"/>
    <w:rsid w:val="0007026B"/>
    <w:rsid w:val="000704EC"/>
    <w:rsid w:val="00070F50"/>
    <w:rsid w:val="00071F22"/>
    <w:rsid w:val="00072726"/>
    <w:rsid w:val="00073688"/>
    <w:rsid w:val="00074540"/>
    <w:rsid w:val="000748E3"/>
    <w:rsid w:val="0007700E"/>
    <w:rsid w:val="00080E5A"/>
    <w:rsid w:val="0008210C"/>
    <w:rsid w:val="00085665"/>
    <w:rsid w:val="000865A9"/>
    <w:rsid w:val="00090EC9"/>
    <w:rsid w:val="00093128"/>
    <w:rsid w:val="0009401E"/>
    <w:rsid w:val="00094C89"/>
    <w:rsid w:val="00095B55"/>
    <w:rsid w:val="00096179"/>
    <w:rsid w:val="000A008F"/>
    <w:rsid w:val="000A16B0"/>
    <w:rsid w:val="000A3446"/>
    <w:rsid w:val="000A4543"/>
    <w:rsid w:val="000A7A58"/>
    <w:rsid w:val="000B13DF"/>
    <w:rsid w:val="000B157E"/>
    <w:rsid w:val="000B1E13"/>
    <w:rsid w:val="000B2622"/>
    <w:rsid w:val="000B3FB2"/>
    <w:rsid w:val="000B551D"/>
    <w:rsid w:val="000B55D2"/>
    <w:rsid w:val="000B6246"/>
    <w:rsid w:val="000B6568"/>
    <w:rsid w:val="000C0272"/>
    <w:rsid w:val="000C0E5D"/>
    <w:rsid w:val="000C2DDC"/>
    <w:rsid w:val="000C486A"/>
    <w:rsid w:val="000C49D7"/>
    <w:rsid w:val="000C5934"/>
    <w:rsid w:val="000C6ADB"/>
    <w:rsid w:val="000D0F77"/>
    <w:rsid w:val="000D24B7"/>
    <w:rsid w:val="000D3574"/>
    <w:rsid w:val="000D3FA9"/>
    <w:rsid w:val="000D5B7D"/>
    <w:rsid w:val="000D6F40"/>
    <w:rsid w:val="000E26F5"/>
    <w:rsid w:val="000E2A86"/>
    <w:rsid w:val="000E2C36"/>
    <w:rsid w:val="000E2E51"/>
    <w:rsid w:val="000E2ECE"/>
    <w:rsid w:val="000E553A"/>
    <w:rsid w:val="000E560A"/>
    <w:rsid w:val="000F03B0"/>
    <w:rsid w:val="000F1C71"/>
    <w:rsid w:val="000F257F"/>
    <w:rsid w:val="000F3374"/>
    <w:rsid w:val="000F37F3"/>
    <w:rsid w:val="000F6556"/>
    <w:rsid w:val="000F6CD4"/>
    <w:rsid w:val="001000F0"/>
    <w:rsid w:val="00101544"/>
    <w:rsid w:val="0010213B"/>
    <w:rsid w:val="00103348"/>
    <w:rsid w:val="00104CE0"/>
    <w:rsid w:val="001054E7"/>
    <w:rsid w:val="0010638B"/>
    <w:rsid w:val="001069B3"/>
    <w:rsid w:val="00107D88"/>
    <w:rsid w:val="001113C2"/>
    <w:rsid w:val="00113528"/>
    <w:rsid w:val="001141E4"/>
    <w:rsid w:val="00114FEF"/>
    <w:rsid w:val="00117A67"/>
    <w:rsid w:val="00120164"/>
    <w:rsid w:val="00122D84"/>
    <w:rsid w:val="00130225"/>
    <w:rsid w:val="00130B50"/>
    <w:rsid w:val="0013128C"/>
    <w:rsid w:val="0013176C"/>
    <w:rsid w:val="00131AAE"/>
    <w:rsid w:val="00132627"/>
    <w:rsid w:val="0013476C"/>
    <w:rsid w:val="001347C4"/>
    <w:rsid w:val="0013497C"/>
    <w:rsid w:val="0013583E"/>
    <w:rsid w:val="001365A3"/>
    <w:rsid w:val="001365B7"/>
    <w:rsid w:val="00136F02"/>
    <w:rsid w:val="001370F7"/>
    <w:rsid w:val="00137654"/>
    <w:rsid w:val="001376A7"/>
    <w:rsid w:val="00140CF0"/>
    <w:rsid w:val="0014224E"/>
    <w:rsid w:val="00142F7F"/>
    <w:rsid w:val="00143DBA"/>
    <w:rsid w:val="00146ADA"/>
    <w:rsid w:val="00147589"/>
    <w:rsid w:val="001504DF"/>
    <w:rsid w:val="001506E3"/>
    <w:rsid w:val="001527DA"/>
    <w:rsid w:val="00154F31"/>
    <w:rsid w:val="00155EF1"/>
    <w:rsid w:val="00160198"/>
    <w:rsid w:val="00160507"/>
    <w:rsid w:val="00161130"/>
    <w:rsid w:val="00161963"/>
    <w:rsid w:val="00161B44"/>
    <w:rsid w:val="00163141"/>
    <w:rsid w:val="00164116"/>
    <w:rsid w:val="00166BBA"/>
    <w:rsid w:val="0017044A"/>
    <w:rsid w:val="00173152"/>
    <w:rsid w:val="001736EB"/>
    <w:rsid w:val="00177562"/>
    <w:rsid w:val="0017767F"/>
    <w:rsid w:val="00180017"/>
    <w:rsid w:val="00182C18"/>
    <w:rsid w:val="00182C60"/>
    <w:rsid w:val="00183098"/>
    <w:rsid w:val="00183E26"/>
    <w:rsid w:val="00184068"/>
    <w:rsid w:val="0018690D"/>
    <w:rsid w:val="00187A05"/>
    <w:rsid w:val="001915C8"/>
    <w:rsid w:val="001922C7"/>
    <w:rsid w:val="00193AD2"/>
    <w:rsid w:val="00194878"/>
    <w:rsid w:val="00194F6F"/>
    <w:rsid w:val="00197040"/>
    <w:rsid w:val="001A020E"/>
    <w:rsid w:val="001A0D6E"/>
    <w:rsid w:val="001A22B0"/>
    <w:rsid w:val="001A4769"/>
    <w:rsid w:val="001A75AB"/>
    <w:rsid w:val="001B0188"/>
    <w:rsid w:val="001B03E6"/>
    <w:rsid w:val="001B2970"/>
    <w:rsid w:val="001B3E12"/>
    <w:rsid w:val="001B49E6"/>
    <w:rsid w:val="001C0967"/>
    <w:rsid w:val="001C17E5"/>
    <w:rsid w:val="001C18CB"/>
    <w:rsid w:val="001C2044"/>
    <w:rsid w:val="001C2DFC"/>
    <w:rsid w:val="001C369C"/>
    <w:rsid w:val="001C5C55"/>
    <w:rsid w:val="001C6D4D"/>
    <w:rsid w:val="001C6F00"/>
    <w:rsid w:val="001D031A"/>
    <w:rsid w:val="001D0CEF"/>
    <w:rsid w:val="001D0FE6"/>
    <w:rsid w:val="001D290A"/>
    <w:rsid w:val="001D3EF9"/>
    <w:rsid w:val="001D4332"/>
    <w:rsid w:val="001D60CB"/>
    <w:rsid w:val="001E1157"/>
    <w:rsid w:val="001E2863"/>
    <w:rsid w:val="001E3956"/>
    <w:rsid w:val="001E3F3A"/>
    <w:rsid w:val="001E4ADD"/>
    <w:rsid w:val="001F002A"/>
    <w:rsid w:val="001F0B3B"/>
    <w:rsid w:val="001F1784"/>
    <w:rsid w:val="001F57F3"/>
    <w:rsid w:val="001F78B2"/>
    <w:rsid w:val="00200268"/>
    <w:rsid w:val="00200A00"/>
    <w:rsid w:val="002026E4"/>
    <w:rsid w:val="00202A40"/>
    <w:rsid w:val="0020328D"/>
    <w:rsid w:val="00203697"/>
    <w:rsid w:val="0020480C"/>
    <w:rsid w:val="00204E6C"/>
    <w:rsid w:val="002050EB"/>
    <w:rsid w:val="00205997"/>
    <w:rsid w:val="00206888"/>
    <w:rsid w:val="002070D3"/>
    <w:rsid w:val="00210098"/>
    <w:rsid w:val="002105DE"/>
    <w:rsid w:val="00211589"/>
    <w:rsid w:val="00211791"/>
    <w:rsid w:val="0021348B"/>
    <w:rsid w:val="00215AFE"/>
    <w:rsid w:val="00216BB3"/>
    <w:rsid w:val="0021791E"/>
    <w:rsid w:val="0022043D"/>
    <w:rsid w:val="002218C5"/>
    <w:rsid w:val="00223267"/>
    <w:rsid w:val="00223D29"/>
    <w:rsid w:val="0022439C"/>
    <w:rsid w:val="00224FB8"/>
    <w:rsid w:val="002273F4"/>
    <w:rsid w:val="00230AD0"/>
    <w:rsid w:val="00230E1B"/>
    <w:rsid w:val="0023191E"/>
    <w:rsid w:val="002343EB"/>
    <w:rsid w:val="00234C55"/>
    <w:rsid w:val="00234F5C"/>
    <w:rsid w:val="0023741B"/>
    <w:rsid w:val="00240153"/>
    <w:rsid w:val="00240D45"/>
    <w:rsid w:val="002411DE"/>
    <w:rsid w:val="00241520"/>
    <w:rsid w:val="002427A3"/>
    <w:rsid w:val="00242C63"/>
    <w:rsid w:val="00245108"/>
    <w:rsid w:val="0024523A"/>
    <w:rsid w:val="00245A6B"/>
    <w:rsid w:val="002469CE"/>
    <w:rsid w:val="00246DF8"/>
    <w:rsid w:val="0024756D"/>
    <w:rsid w:val="0025316B"/>
    <w:rsid w:val="002535AA"/>
    <w:rsid w:val="00255017"/>
    <w:rsid w:val="00255898"/>
    <w:rsid w:val="002562FA"/>
    <w:rsid w:val="00256690"/>
    <w:rsid w:val="00256884"/>
    <w:rsid w:val="00256D48"/>
    <w:rsid w:val="00260758"/>
    <w:rsid w:val="002616A2"/>
    <w:rsid w:val="002619E9"/>
    <w:rsid w:val="00262F30"/>
    <w:rsid w:val="00263153"/>
    <w:rsid w:val="00263BDA"/>
    <w:rsid w:val="0026431F"/>
    <w:rsid w:val="00265FDB"/>
    <w:rsid w:val="00266889"/>
    <w:rsid w:val="0026697F"/>
    <w:rsid w:val="00266F76"/>
    <w:rsid w:val="00267864"/>
    <w:rsid w:val="0027009E"/>
    <w:rsid w:val="00270D2D"/>
    <w:rsid w:val="002715F4"/>
    <w:rsid w:val="00271BB0"/>
    <w:rsid w:val="0027237F"/>
    <w:rsid w:val="002736B2"/>
    <w:rsid w:val="00273F55"/>
    <w:rsid w:val="002750D8"/>
    <w:rsid w:val="0027545B"/>
    <w:rsid w:val="00275A4D"/>
    <w:rsid w:val="0028038C"/>
    <w:rsid w:val="0028050B"/>
    <w:rsid w:val="00280E36"/>
    <w:rsid w:val="00282FFA"/>
    <w:rsid w:val="0028428B"/>
    <w:rsid w:val="00287045"/>
    <w:rsid w:val="002875E3"/>
    <w:rsid w:val="00287889"/>
    <w:rsid w:val="00291511"/>
    <w:rsid w:val="00295A1D"/>
    <w:rsid w:val="00296207"/>
    <w:rsid w:val="002963FE"/>
    <w:rsid w:val="0029657A"/>
    <w:rsid w:val="00296D32"/>
    <w:rsid w:val="002970A2"/>
    <w:rsid w:val="002A0966"/>
    <w:rsid w:val="002A11D0"/>
    <w:rsid w:val="002A4129"/>
    <w:rsid w:val="002A4DAA"/>
    <w:rsid w:val="002A6151"/>
    <w:rsid w:val="002A6699"/>
    <w:rsid w:val="002A66F6"/>
    <w:rsid w:val="002A6EBB"/>
    <w:rsid w:val="002A6ECC"/>
    <w:rsid w:val="002A7EC9"/>
    <w:rsid w:val="002B1948"/>
    <w:rsid w:val="002B2C18"/>
    <w:rsid w:val="002B449A"/>
    <w:rsid w:val="002B509F"/>
    <w:rsid w:val="002B6C33"/>
    <w:rsid w:val="002C1417"/>
    <w:rsid w:val="002C342A"/>
    <w:rsid w:val="002C3B64"/>
    <w:rsid w:val="002C5442"/>
    <w:rsid w:val="002C5635"/>
    <w:rsid w:val="002C583F"/>
    <w:rsid w:val="002C5D43"/>
    <w:rsid w:val="002C716D"/>
    <w:rsid w:val="002D1C00"/>
    <w:rsid w:val="002D30BC"/>
    <w:rsid w:val="002D37EA"/>
    <w:rsid w:val="002D3B77"/>
    <w:rsid w:val="002D4BC9"/>
    <w:rsid w:val="002D5023"/>
    <w:rsid w:val="002D7621"/>
    <w:rsid w:val="002E027C"/>
    <w:rsid w:val="002E0815"/>
    <w:rsid w:val="002E2169"/>
    <w:rsid w:val="002E21A6"/>
    <w:rsid w:val="002E2DB1"/>
    <w:rsid w:val="002E480F"/>
    <w:rsid w:val="002E4978"/>
    <w:rsid w:val="002E67E4"/>
    <w:rsid w:val="002E6CC3"/>
    <w:rsid w:val="002E7A7E"/>
    <w:rsid w:val="002F1D67"/>
    <w:rsid w:val="002F3521"/>
    <w:rsid w:val="002F5C5F"/>
    <w:rsid w:val="002F5E50"/>
    <w:rsid w:val="002F652C"/>
    <w:rsid w:val="002F7D1F"/>
    <w:rsid w:val="00302565"/>
    <w:rsid w:val="0030347A"/>
    <w:rsid w:val="00304226"/>
    <w:rsid w:val="00305420"/>
    <w:rsid w:val="00305ACE"/>
    <w:rsid w:val="00305F4F"/>
    <w:rsid w:val="0031053A"/>
    <w:rsid w:val="00310622"/>
    <w:rsid w:val="00311745"/>
    <w:rsid w:val="0031242F"/>
    <w:rsid w:val="00312F5A"/>
    <w:rsid w:val="00313253"/>
    <w:rsid w:val="0031346B"/>
    <w:rsid w:val="00313904"/>
    <w:rsid w:val="00316AFE"/>
    <w:rsid w:val="00316DC2"/>
    <w:rsid w:val="003177B5"/>
    <w:rsid w:val="00317BD6"/>
    <w:rsid w:val="00320168"/>
    <w:rsid w:val="003202D7"/>
    <w:rsid w:val="003226AA"/>
    <w:rsid w:val="003230F3"/>
    <w:rsid w:val="0032403C"/>
    <w:rsid w:val="00325EB5"/>
    <w:rsid w:val="00326370"/>
    <w:rsid w:val="0032675D"/>
    <w:rsid w:val="00326D27"/>
    <w:rsid w:val="00330672"/>
    <w:rsid w:val="00334BB4"/>
    <w:rsid w:val="003355DC"/>
    <w:rsid w:val="00335E66"/>
    <w:rsid w:val="003370E6"/>
    <w:rsid w:val="00340C9E"/>
    <w:rsid w:val="00342AA6"/>
    <w:rsid w:val="00342D81"/>
    <w:rsid w:val="00343193"/>
    <w:rsid w:val="0034390B"/>
    <w:rsid w:val="003443AC"/>
    <w:rsid w:val="00344BDE"/>
    <w:rsid w:val="00344DB5"/>
    <w:rsid w:val="00345BBE"/>
    <w:rsid w:val="0034620D"/>
    <w:rsid w:val="00350ED3"/>
    <w:rsid w:val="003520D8"/>
    <w:rsid w:val="00352CAE"/>
    <w:rsid w:val="00352FB8"/>
    <w:rsid w:val="003550EB"/>
    <w:rsid w:val="003551FE"/>
    <w:rsid w:val="00355582"/>
    <w:rsid w:val="00355E8A"/>
    <w:rsid w:val="0035612D"/>
    <w:rsid w:val="00356375"/>
    <w:rsid w:val="00357E55"/>
    <w:rsid w:val="00360176"/>
    <w:rsid w:val="003612D4"/>
    <w:rsid w:val="00363D33"/>
    <w:rsid w:val="00363E79"/>
    <w:rsid w:val="00364984"/>
    <w:rsid w:val="00365167"/>
    <w:rsid w:val="00365ACB"/>
    <w:rsid w:val="00365BB9"/>
    <w:rsid w:val="00367371"/>
    <w:rsid w:val="00367DDA"/>
    <w:rsid w:val="003715F3"/>
    <w:rsid w:val="0037401E"/>
    <w:rsid w:val="00377A55"/>
    <w:rsid w:val="0038023F"/>
    <w:rsid w:val="00381145"/>
    <w:rsid w:val="003818FA"/>
    <w:rsid w:val="0038339E"/>
    <w:rsid w:val="0038502E"/>
    <w:rsid w:val="00385AE3"/>
    <w:rsid w:val="00386B1F"/>
    <w:rsid w:val="00390823"/>
    <w:rsid w:val="00391C4C"/>
    <w:rsid w:val="003954D6"/>
    <w:rsid w:val="003956FE"/>
    <w:rsid w:val="00397DDD"/>
    <w:rsid w:val="003A186A"/>
    <w:rsid w:val="003A2AC7"/>
    <w:rsid w:val="003A73E8"/>
    <w:rsid w:val="003A7403"/>
    <w:rsid w:val="003B087B"/>
    <w:rsid w:val="003B2E74"/>
    <w:rsid w:val="003B2EF3"/>
    <w:rsid w:val="003B330C"/>
    <w:rsid w:val="003B46AC"/>
    <w:rsid w:val="003B4B78"/>
    <w:rsid w:val="003C17CE"/>
    <w:rsid w:val="003C1C04"/>
    <w:rsid w:val="003C2B9D"/>
    <w:rsid w:val="003C34DE"/>
    <w:rsid w:val="003C3D1A"/>
    <w:rsid w:val="003C41F0"/>
    <w:rsid w:val="003C5C1A"/>
    <w:rsid w:val="003C7519"/>
    <w:rsid w:val="003D1D96"/>
    <w:rsid w:val="003D400C"/>
    <w:rsid w:val="003D5C4E"/>
    <w:rsid w:val="003D6121"/>
    <w:rsid w:val="003E2768"/>
    <w:rsid w:val="003E4783"/>
    <w:rsid w:val="003E4EB4"/>
    <w:rsid w:val="003F2594"/>
    <w:rsid w:val="0040064D"/>
    <w:rsid w:val="00401B3C"/>
    <w:rsid w:val="00402D82"/>
    <w:rsid w:val="00403B76"/>
    <w:rsid w:val="004064BF"/>
    <w:rsid w:val="00406763"/>
    <w:rsid w:val="00407953"/>
    <w:rsid w:val="00410FAB"/>
    <w:rsid w:val="00411C2B"/>
    <w:rsid w:val="00412AB6"/>
    <w:rsid w:val="00413EF2"/>
    <w:rsid w:val="0041623D"/>
    <w:rsid w:val="00420A04"/>
    <w:rsid w:val="00420D0E"/>
    <w:rsid w:val="00421700"/>
    <w:rsid w:val="00421845"/>
    <w:rsid w:val="004234FE"/>
    <w:rsid w:val="00424271"/>
    <w:rsid w:val="00424899"/>
    <w:rsid w:val="00424D69"/>
    <w:rsid w:val="00426226"/>
    <w:rsid w:val="00427A38"/>
    <w:rsid w:val="00427BB2"/>
    <w:rsid w:val="0043111C"/>
    <w:rsid w:val="00431157"/>
    <w:rsid w:val="00432A5A"/>
    <w:rsid w:val="00433088"/>
    <w:rsid w:val="0043395D"/>
    <w:rsid w:val="00434C99"/>
    <w:rsid w:val="004367BB"/>
    <w:rsid w:val="00440360"/>
    <w:rsid w:val="004403AD"/>
    <w:rsid w:val="00441485"/>
    <w:rsid w:val="0044212B"/>
    <w:rsid w:val="0044324A"/>
    <w:rsid w:val="004437D7"/>
    <w:rsid w:val="00446341"/>
    <w:rsid w:val="00446D6D"/>
    <w:rsid w:val="004477EE"/>
    <w:rsid w:val="00450140"/>
    <w:rsid w:val="00450630"/>
    <w:rsid w:val="0045081D"/>
    <w:rsid w:val="004514E7"/>
    <w:rsid w:val="004514EE"/>
    <w:rsid w:val="004520E5"/>
    <w:rsid w:val="0045295D"/>
    <w:rsid w:val="00452B91"/>
    <w:rsid w:val="00453085"/>
    <w:rsid w:val="004530D5"/>
    <w:rsid w:val="004543FC"/>
    <w:rsid w:val="0046199F"/>
    <w:rsid w:val="0046365C"/>
    <w:rsid w:val="00464948"/>
    <w:rsid w:val="004651A3"/>
    <w:rsid w:val="004651F7"/>
    <w:rsid w:val="004654A9"/>
    <w:rsid w:val="004659D5"/>
    <w:rsid w:val="004661FB"/>
    <w:rsid w:val="004661FD"/>
    <w:rsid w:val="00466557"/>
    <w:rsid w:val="004666CE"/>
    <w:rsid w:val="004676A9"/>
    <w:rsid w:val="00467CF4"/>
    <w:rsid w:val="00471260"/>
    <w:rsid w:val="00471C1B"/>
    <w:rsid w:val="00474ACA"/>
    <w:rsid w:val="00475303"/>
    <w:rsid w:val="00475EC6"/>
    <w:rsid w:val="0047697E"/>
    <w:rsid w:val="004779CB"/>
    <w:rsid w:val="00477E49"/>
    <w:rsid w:val="00480C61"/>
    <w:rsid w:val="00481867"/>
    <w:rsid w:val="00482C67"/>
    <w:rsid w:val="00483C53"/>
    <w:rsid w:val="00483CDA"/>
    <w:rsid w:val="0048415F"/>
    <w:rsid w:val="0048549B"/>
    <w:rsid w:val="004854D2"/>
    <w:rsid w:val="00485A2E"/>
    <w:rsid w:val="00485FBE"/>
    <w:rsid w:val="00487412"/>
    <w:rsid w:val="00487D90"/>
    <w:rsid w:val="004908F7"/>
    <w:rsid w:val="0049101A"/>
    <w:rsid w:val="00491CE7"/>
    <w:rsid w:val="004920B1"/>
    <w:rsid w:val="00492DF8"/>
    <w:rsid w:val="004936D5"/>
    <w:rsid w:val="004939DF"/>
    <w:rsid w:val="0049520E"/>
    <w:rsid w:val="00496F55"/>
    <w:rsid w:val="004A1EA9"/>
    <w:rsid w:val="004A479D"/>
    <w:rsid w:val="004A4DD6"/>
    <w:rsid w:val="004A4F31"/>
    <w:rsid w:val="004B18BA"/>
    <w:rsid w:val="004B2CA7"/>
    <w:rsid w:val="004B2EB7"/>
    <w:rsid w:val="004B3992"/>
    <w:rsid w:val="004B5962"/>
    <w:rsid w:val="004B7BF7"/>
    <w:rsid w:val="004C01BD"/>
    <w:rsid w:val="004C04F7"/>
    <w:rsid w:val="004C0BA5"/>
    <w:rsid w:val="004C1FB9"/>
    <w:rsid w:val="004C384F"/>
    <w:rsid w:val="004C38C0"/>
    <w:rsid w:val="004C3F6F"/>
    <w:rsid w:val="004C5402"/>
    <w:rsid w:val="004C6404"/>
    <w:rsid w:val="004C735F"/>
    <w:rsid w:val="004C73F2"/>
    <w:rsid w:val="004D110E"/>
    <w:rsid w:val="004D11AF"/>
    <w:rsid w:val="004D2744"/>
    <w:rsid w:val="004D2B75"/>
    <w:rsid w:val="004D34DE"/>
    <w:rsid w:val="004D36F1"/>
    <w:rsid w:val="004D40FA"/>
    <w:rsid w:val="004D485C"/>
    <w:rsid w:val="004D49B1"/>
    <w:rsid w:val="004D53D0"/>
    <w:rsid w:val="004D64C4"/>
    <w:rsid w:val="004D7693"/>
    <w:rsid w:val="004D7F9A"/>
    <w:rsid w:val="004E1F0A"/>
    <w:rsid w:val="004E21EA"/>
    <w:rsid w:val="004E422A"/>
    <w:rsid w:val="004E4DDD"/>
    <w:rsid w:val="004E533F"/>
    <w:rsid w:val="004E5813"/>
    <w:rsid w:val="004E5956"/>
    <w:rsid w:val="004E6079"/>
    <w:rsid w:val="004E634F"/>
    <w:rsid w:val="004F1676"/>
    <w:rsid w:val="004F3CEA"/>
    <w:rsid w:val="004F3F4B"/>
    <w:rsid w:val="004F3FB1"/>
    <w:rsid w:val="004F465B"/>
    <w:rsid w:val="004F54D6"/>
    <w:rsid w:val="004F567A"/>
    <w:rsid w:val="004F6D80"/>
    <w:rsid w:val="005004E5"/>
    <w:rsid w:val="00501DE7"/>
    <w:rsid w:val="00503588"/>
    <w:rsid w:val="0050381F"/>
    <w:rsid w:val="00503A46"/>
    <w:rsid w:val="0050428F"/>
    <w:rsid w:val="00506596"/>
    <w:rsid w:val="00507E46"/>
    <w:rsid w:val="00511A3F"/>
    <w:rsid w:val="005128E5"/>
    <w:rsid w:val="00514378"/>
    <w:rsid w:val="00516D92"/>
    <w:rsid w:val="00517295"/>
    <w:rsid w:val="00517413"/>
    <w:rsid w:val="00520E75"/>
    <w:rsid w:val="005233CA"/>
    <w:rsid w:val="005274F0"/>
    <w:rsid w:val="00530544"/>
    <w:rsid w:val="0053236C"/>
    <w:rsid w:val="005325D8"/>
    <w:rsid w:val="00532E03"/>
    <w:rsid w:val="00533000"/>
    <w:rsid w:val="00534435"/>
    <w:rsid w:val="00536602"/>
    <w:rsid w:val="0053690B"/>
    <w:rsid w:val="00540074"/>
    <w:rsid w:val="00540AFA"/>
    <w:rsid w:val="005419A7"/>
    <w:rsid w:val="00542650"/>
    <w:rsid w:val="005426E7"/>
    <w:rsid w:val="00545D16"/>
    <w:rsid w:val="0054624A"/>
    <w:rsid w:val="0054660B"/>
    <w:rsid w:val="00546D55"/>
    <w:rsid w:val="00547E8E"/>
    <w:rsid w:val="00551606"/>
    <w:rsid w:val="00551A92"/>
    <w:rsid w:val="00552056"/>
    <w:rsid w:val="00552AD5"/>
    <w:rsid w:val="00553522"/>
    <w:rsid w:val="005546CB"/>
    <w:rsid w:val="00554FF9"/>
    <w:rsid w:val="0055561D"/>
    <w:rsid w:val="00557E49"/>
    <w:rsid w:val="00560D51"/>
    <w:rsid w:val="00563955"/>
    <w:rsid w:val="005651A4"/>
    <w:rsid w:val="00565CA0"/>
    <w:rsid w:val="00566EE1"/>
    <w:rsid w:val="005717E4"/>
    <w:rsid w:val="0057295D"/>
    <w:rsid w:val="00573210"/>
    <w:rsid w:val="0057359A"/>
    <w:rsid w:val="00573A0E"/>
    <w:rsid w:val="00574A27"/>
    <w:rsid w:val="00576855"/>
    <w:rsid w:val="00581333"/>
    <w:rsid w:val="005820A6"/>
    <w:rsid w:val="00582601"/>
    <w:rsid w:val="005833AF"/>
    <w:rsid w:val="00584936"/>
    <w:rsid w:val="00584CA2"/>
    <w:rsid w:val="00584CEF"/>
    <w:rsid w:val="00585CF9"/>
    <w:rsid w:val="005874EF"/>
    <w:rsid w:val="005907C1"/>
    <w:rsid w:val="00590876"/>
    <w:rsid w:val="00592452"/>
    <w:rsid w:val="00592479"/>
    <w:rsid w:val="00593308"/>
    <w:rsid w:val="00593BFF"/>
    <w:rsid w:val="00594354"/>
    <w:rsid w:val="005948CC"/>
    <w:rsid w:val="0059528C"/>
    <w:rsid w:val="00595406"/>
    <w:rsid w:val="00595D2A"/>
    <w:rsid w:val="00596A0A"/>
    <w:rsid w:val="00596EE6"/>
    <w:rsid w:val="005A065E"/>
    <w:rsid w:val="005A07EA"/>
    <w:rsid w:val="005A16BE"/>
    <w:rsid w:val="005A2197"/>
    <w:rsid w:val="005A4185"/>
    <w:rsid w:val="005A5E52"/>
    <w:rsid w:val="005A6048"/>
    <w:rsid w:val="005A65DB"/>
    <w:rsid w:val="005A7B0D"/>
    <w:rsid w:val="005B1848"/>
    <w:rsid w:val="005B22DE"/>
    <w:rsid w:val="005B4A97"/>
    <w:rsid w:val="005B602A"/>
    <w:rsid w:val="005B6584"/>
    <w:rsid w:val="005B7009"/>
    <w:rsid w:val="005B7154"/>
    <w:rsid w:val="005B78A6"/>
    <w:rsid w:val="005C10DF"/>
    <w:rsid w:val="005C1F49"/>
    <w:rsid w:val="005C3ED4"/>
    <w:rsid w:val="005C44A4"/>
    <w:rsid w:val="005C5196"/>
    <w:rsid w:val="005C5557"/>
    <w:rsid w:val="005C67A2"/>
    <w:rsid w:val="005C6CA3"/>
    <w:rsid w:val="005D01BA"/>
    <w:rsid w:val="005D0E30"/>
    <w:rsid w:val="005D1BED"/>
    <w:rsid w:val="005D1EA2"/>
    <w:rsid w:val="005D3BAD"/>
    <w:rsid w:val="005D3CE3"/>
    <w:rsid w:val="005D3D2A"/>
    <w:rsid w:val="005D427A"/>
    <w:rsid w:val="005D4415"/>
    <w:rsid w:val="005D5D0D"/>
    <w:rsid w:val="005D6058"/>
    <w:rsid w:val="005D674B"/>
    <w:rsid w:val="005E2E00"/>
    <w:rsid w:val="005F1127"/>
    <w:rsid w:val="005F1A20"/>
    <w:rsid w:val="005F20E1"/>
    <w:rsid w:val="005F2FD8"/>
    <w:rsid w:val="005F313D"/>
    <w:rsid w:val="005F3820"/>
    <w:rsid w:val="005F385E"/>
    <w:rsid w:val="005F3947"/>
    <w:rsid w:val="005F68E0"/>
    <w:rsid w:val="006011A3"/>
    <w:rsid w:val="00601AF2"/>
    <w:rsid w:val="00602D14"/>
    <w:rsid w:val="006033EC"/>
    <w:rsid w:val="00603BC1"/>
    <w:rsid w:val="00604DB6"/>
    <w:rsid w:val="00605EE6"/>
    <w:rsid w:val="006064AA"/>
    <w:rsid w:val="0060685B"/>
    <w:rsid w:val="0060686C"/>
    <w:rsid w:val="00606AD3"/>
    <w:rsid w:val="00606D03"/>
    <w:rsid w:val="00606E1E"/>
    <w:rsid w:val="00607809"/>
    <w:rsid w:val="00610CCA"/>
    <w:rsid w:val="00612D78"/>
    <w:rsid w:val="006146A5"/>
    <w:rsid w:val="00617A68"/>
    <w:rsid w:val="00620284"/>
    <w:rsid w:val="006208DA"/>
    <w:rsid w:val="006225EE"/>
    <w:rsid w:val="0062346E"/>
    <w:rsid w:val="006234DA"/>
    <w:rsid w:val="00623741"/>
    <w:rsid w:val="006258C1"/>
    <w:rsid w:val="00625F70"/>
    <w:rsid w:val="0063047F"/>
    <w:rsid w:val="0063086A"/>
    <w:rsid w:val="00634493"/>
    <w:rsid w:val="006353FB"/>
    <w:rsid w:val="00635740"/>
    <w:rsid w:val="00635D19"/>
    <w:rsid w:val="00640857"/>
    <w:rsid w:val="00640D13"/>
    <w:rsid w:val="00641881"/>
    <w:rsid w:val="00643EC7"/>
    <w:rsid w:val="006442D6"/>
    <w:rsid w:val="006444D6"/>
    <w:rsid w:val="00644D1A"/>
    <w:rsid w:val="0064558E"/>
    <w:rsid w:val="006460DA"/>
    <w:rsid w:val="0064657A"/>
    <w:rsid w:val="00650DAA"/>
    <w:rsid w:val="00651B43"/>
    <w:rsid w:val="00651C51"/>
    <w:rsid w:val="0065206D"/>
    <w:rsid w:val="006525B1"/>
    <w:rsid w:val="006542F1"/>
    <w:rsid w:val="00654935"/>
    <w:rsid w:val="00656EBD"/>
    <w:rsid w:val="00657615"/>
    <w:rsid w:val="006604C5"/>
    <w:rsid w:val="00662F98"/>
    <w:rsid w:val="0066353E"/>
    <w:rsid w:val="00663BC2"/>
    <w:rsid w:val="00664AF6"/>
    <w:rsid w:val="00665597"/>
    <w:rsid w:val="00666115"/>
    <w:rsid w:val="00667F18"/>
    <w:rsid w:val="006708A9"/>
    <w:rsid w:val="006712C9"/>
    <w:rsid w:val="00672F4C"/>
    <w:rsid w:val="006774EE"/>
    <w:rsid w:val="00677EF5"/>
    <w:rsid w:val="00680B6E"/>
    <w:rsid w:val="006829A4"/>
    <w:rsid w:val="00682A01"/>
    <w:rsid w:val="00685A0B"/>
    <w:rsid w:val="00686C66"/>
    <w:rsid w:val="00686D2C"/>
    <w:rsid w:val="00687DCC"/>
    <w:rsid w:val="00690783"/>
    <w:rsid w:val="00690EB9"/>
    <w:rsid w:val="0069160F"/>
    <w:rsid w:val="006919E7"/>
    <w:rsid w:val="00693F07"/>
    <w:rsid w:val="00694BB1"/>
    <w:rsid w:val="00697B78"/>
    <w:rsid w:val="00697CFD"/>
    <w:rsid w:val="006A081E"/>
    <w:rsid w:val="006A11A2"/>
    <w:rsid w:val="006A2687"/>
    <w:rsid w:val="006A29AC"/>
    <w:rsid w:val="006A4ED3"/>
    <w:rsid w:val="006A57E7"/>
    <w:rsid w:val="006B0F30"/>
    <w:rsid w:val="006B129D"/>
    <w:rsid w:val="006B28D7"/>
    <w:rsid w:val="006B2F6F"/>
    <w:rsid w:val="006B3580"/>
    <w:rsid w:val="006B3CF8"/>
    <w:rsid w:val="006B52ED"/>
    <w:rsid w:val="006B6884"/>
    <w:rsid w:val="006B6E0D"/>
    <w:rsid w:val="006C072C"/>
    <w:rsid w:val="006C4019"/>
    <w:rsid w:val="006C49B0"/>
    <w:rsid w:val="006C5369"/>
    <w:rsid w:val="006C6100"/>
    <w:rsid w:val="006C7027"/>
    <w:rsid w:val="006C7426"/>
    <w:rsid w:val="006C7E9D"/>
    <w:rsid w:val="006D094A"/>
    <w:rsid w:val="006D131A"/>
    <w:rsid w:val="006D1DD7"/>
    <w:rsid w:val="006D1E01"/>
    <w:rsid w:val="006D24A8"/>
    <w:rsid w:val="006D29E3"/>
    <w:rsid w:val="006D31A7"/>
    <w:rsid w:val="006D393B"/>
    <w:rsid w:val="006D3BEB"/>
    <w:rsid w:val="006D4615"/>
    <w:rsid w:val="006D4D01"/>
    <w:rsid w:val="006D5F1B"/>
    <w:rsid w:val="006D6116"/>
    <w:rsid w:val="006D6A09"/>
    <w:rsid w:val="006E15FE"/>
    <w:rsid w:val="006E2317"/>
    <w:rsid w:val="006E3DF1"/>
    <w:rsid w:val="006E50D0"/>
    <w:rsid w:val="006F0424"/>
    <w:rsid w:val="006F1977"/>
    <w:rsid w:val="006F2B07"/>
    <w:rsid w:val="006F3EEA"/>
    <w:rsid w:val="006F4242"/>
    <w:rsid w:val="006F4344"/>
    <w:rsid w:val="006F61BE"/>
    <w:rsid w:val="006F6F99"/>
    <w:rsid w:val="00700EE8"/>
    <w:rsid w:val="00700F54"/>
    <w:rsid w:val="007021F5"/>
    <w:rsid w:val="007026FD"/>
    <w:rsid w:val="007047A4"/>
    <w:rsid w:val="00705BC1"/>
    <w:rsid w:val="00705EE0"/>
    <w:rsid w:val="007075D4"/>
    <w:rsid w:val="00707AD4"/>
    <w:rsid w:val="007109D6"/>
    <w:rsid w:val="00711BE2"/>
    <w:rsid w:val="00712C55"/>
    <w:rsid w:val="0071413F"/>
    <w:rsid w:val="00714E67"/>
    <w:rsid w:val="007161DF"/>
    <w:rsid w:val="00716DE0"/>
    <w:rsid w:val="007174E9"/>
    <w:rsid w:val="00722F0F"/>
    <w:rsid w:val="00723136"/>
    <w:rsid w:val="00723B10"/>
    <w:rsid w:val="0072443B"/>
    <w:rsid w:val="00724586"/>
    <w:rsid w:val="00726271"/>
    <w:rsid w:val="00726281"/>
    <w:rsid w:val="00730388"/>
    <w:rsid w:val="007306C6"/>
    <w:rsid w:val="007308F8"/>
    <w:rsid w:val="007313DF"/>
    <w:rsid w:val="007324D0"/>
    <w:rsid w:val="00732B90"/>
    <w:rsid w:val="00737026"/>
    <w:rsid w:val="00740D24"/>
    <w:rsid w:val="00745244"/>
    <w:rsid w:val="00746D80"/>
    <w:rsid w:val="00747993"/>
    <w:rsid w:val="0075206B"/>
    <w:rsid w:val="00753E0E"/>
    <w:rsid w:val="00754763"/>
    <w:rsid w:val="007568BB"/>
    <w:rsid w:val="007575D4"/>
    <w:rsid w:val="00760806"/>
    <w:rsid w:val="0076083D"/>
    <w:rsid w:val="00761C42"/>
    <w:rsid w:val="0076516E"/>
    <w:rsid w:val="00765E8F"/>
    <w:rsid w:val="00766086"/>
    <w:rsid w:val="00766E91"/>
    <w:rsid w:val="00771BFC"/>
    <w:rsid w:val="00772808"/>
    <w:rsid w:val="0077333B"/>
    <w:rsid w:val="00773523"/>
    <w:rsid w:val="0077468C"/>
    <w:rsid w:val="0077576C"/>
    <w:rsid w:val="007766E0"/>
    <w:rsid w:val="00776BC7"/>
    <w:rsid w:val="00777D82"/>
    <w:rsid w:val="00781255"/>
    <w:rsid w:val="00781A4B"/>
    <w:rsid w:val="00783D44"/>
    <w:rsid w:val="00784221"/>
    <w:rsid w:val="007850B4"/>
    <w:rsid w:val="007908B7"/>
    <w:rsid w:val="0079102A"/>
    <w:rsid w:val="0079266C"/>
    <w:rsid w:val="0079304F"/>
    <w:rsid w:val="007945EC"/>
    <w:rsid w:val="0079500C"/>
    <w:rsid w:val="00795600"/>
    <w:rsid w:val="007963CC"/>
    <w:rsid w:val="00797CDA"/>
    <w:rsid w:val="007A1111"/>
    <w:rsid w:val="007A1308"/>
    <w:rsid w:val="007A1673"/>
    <w:rsid w:val="007A27FB"/>
    <w:rsid w:val="007A3068"/>
    <w:rsid w:val="007A309F"/>
    <w:rsid w:val="007A38B4"/>
    <w:rsid w:val="007A3AEE"/>
    <w:rsid w:val="007A442F"/>
    <w:rsid w:val="007B14A4"/>
    <w:rsid w:val="007B1B04"/>
    <w:rsid w:val="007B1CE7"/>
    <w:rsid w:val="007B33D4"/>
    <w:rsid w:val="007B5B84"/>
    <w:rsid w:val="007B5FD8"/>
    <w:rsid w:val="007B6045"/>
    <w:rsid w:val="007B71ED"/>
    <w:rsid w:val="007C1FD0"/>
    <w:rsid w:val="007C28E0"/>
    <w:rsid w:val="007C2B26"/>
    <w:rsid w:val="007C35A9"/>
    <w:rsid w:val="007C50C9"/>
    <w:rsid w:val="007C56CE"/>
    <w:rsid w:val="007C56D1"/>
    <w:rsid w:val="007C670B"/>
    <w:rsid w:val="007C689A"/>
    <w:rsid w:val="007D02DD"/>
    <w:rsid w:val="007D0652"/>
    <w:rsid w:val="007D1BE4"/>
    <w:rsid w:val="007D1E40"/>
    <w:rsid w:val="007D1E5D"/>
    <w:rsid w:val="007D4AD1"/>
    <w:rsid w:val="007D4D4C"/>
    <w:rsid w:val="007D4D50"/>
    <w:rsid w:val="007D6AC8"/>
    <w:rsid w:val="007D72C0"/>
    <w:rsid w:val="007E05A4"/>
    <w:rsid w:val="007E1174"/>
    <w:rsid w:val="007E1305"/>
    <w:rsid w:val="007E256E"/>
    <w:rsid w:val="007E2C93"/>
    <w:rsid w:val="007E2ECF"/>
    <w:rsid w:val="007E304C"/>
    <w:rsid w:val="007E3F44"/>
    <w:rsid w:val="007E6258"/>
    <w:rsid w:val="007E6933"/>
    <w:rsid w:val="007E7506"/>
    <w:rsid w:val="007E7642"/>
    <w:rsid w:val="007F0AA1"/>
    <w:rsid w:val="007F119C"/>
    <w:rsid w:val="007F3266"/>
    <w:rsid w:val="007F3AEE"/>
    <w:rsid w:val="007F5832"/>
    <w:rsid w:val="007F6B81"/>
    <w:rsid w:val="007F7A89"/>
    <w:rsid w:val="00803AAF"/>
    <w:rsid w:val="00804AB1"/>
    <w:rsid w:val="008051F6"/>
    <w:rsid w:val="0080542E"/>
    <w:rsid w:val="008056DC"/>
    <w:rsid w:val="008061CA"/>
    <w:rsid w:val="008068FB"/>
    <w:rsid w:val="00811548"/>
    <w:rsid w:val="008124D7"/>
    <w:rsid w:val="008132D7"/>
    <w:rsid w:val="00813728"/>
    <w:rsid w:val="008143AF"/>
    <w:rsid w:val="00815E92"/>
    <w:rsid w:val="008167D6"/>
    <w:rsid w:val="008173BD"/>
    <w:rsid w:val="00817769"/>
    <w:rsid w:val="008205B1"/>
    <w:rsid w:val="00823A37"/>
    <w:rsid w:val="00827A31"/>
    <w:rsid w:val="00830675"/>
    <w:rsid w:val="00830DB2"/>
    <w:rsid w:val="0083191F"/>
    <w:rsid w:val="008400E5"/>
    <w:rsid w:val="00840654"/>
    <w:rsid w:val="00840A13"/>
    <w:rsid w:val="00841119"/>
    <w:rsid w:val="00841745"/>
    <w:rsid w:val="00842693"/>
    <w:rsid w:val="008435A1"/>
    <w:rsid w:val="00844417"/>
    <w:rsid w:val="008452EC"/>
    <w:rsid w:val="00845B46"/>
    <w:rsid w:val="00851DCC"/>
    <w:rsid w:val="008534C8"/>
    <w:rsid w:val="0085399F"/>
    <w:rsid w:val="00853FCB"/>
    <w:rsid w:val="00854E2B"/>
    <w:rsid w:val="00855E03"/>
    <w:rsid w:val="00860205"/>
    <w:rsid w:val="008611B5"/>
    <w:rsid w:val="00861436"/>
    <w:rsid w:val="008616DF"/>
    <w:rsid w:val="00861CF1"/>
    <w:rsid w:val="00862184"/>
    <w:rsid w:val="00862267"/>
    <w:rsid w:val="008635B7"/>
    <w:rsid w:val="00864335"/>
    <w:rsid w:val="00864802"/>
    <w:rsid w:val="008655E3"/>
    <w:rsid w:val="0086697E"/>
    <w:rsid w:val="00866F05"/>
    <w:rsid w:val="008672C4"/>
    <w:rsid w:val="00870271"/>
    <w:rsid w:val="00870535"/>
    <w:rsid w:val="008707B4"/>
    <w:rsid w:val="00872CA8"/>
    <w:rsid w:val="008732E5"/>
    <w:rsid w:val="00873928"/>
    <w:rsid w:val="00874D34"/>
    <w:rsid w:val="0087593C"/>
    <w:rsid w:val="00880CCD"/>
    <w:rsid w:val="008823C5"/>
    <w:rsid w:val="008839AA"/>
    <w:rsid w:val="00884243"/>
    <w:rsid w:val="008848CA"/>
    <w:rsid w:val="008853F5"/>
    <w:rsid w:val="00885C92"/>
    <w:rsid w:val="0088653D"/>
    <w:rsid w:val="008867F4"/>
    <w:rsid w:val="0088714A"/>
    <w:rsid w:val="008876D1"/>
    <w:rsid w:val="00887B59"/>
    <w:rsid w:val="00892F3E"/>
    <w:rsid w:val="00894122"/>
    <w:rsid w:val="00894548"/>
    <w:rsid w:val="008953E6"/>
    <w:rsid w:val="00895798"/>
    <w:rsid w:val="00895CCA"/>
    <w:rsid w:val="008966F3"/>
    <w:rsid w:val="00897353"/>
    <w:rsid w:val="00897F09"/>
    <w:rsid w:val="008A08DD"/>
    <w:rsid w:val="008A0D4D"/>
    <w:rsid w:val="008A110B"/>
    <w:rsid w:val="008A1699"/>
    <w:rsid w:val="008A3106"/>
    <w:rsid w:val="008A3A5D"/>
    <w:rsid w:val="008A3B43"/>
    <w:rsid w:val="008A4256"/>
    <w:rsid w:val="008A5103"/>
    <w:rsid w:val="008A6070"/>
    <w:rsid w:val="008A625A"/>
    <w:rsid w:val="008A674B"/>
    <w:rsid w:val="008B1406"/>
    <w:rsid w:val="008B1D43"/>
    <w:rsid w:val="008B3366"/>
    <w:rsid w:val="008B5748"/>
    <w:rsid w:val="008B59A5"/>
    <w:rsid w:val="008B5BB9"/>
    <w:rsid w:val="008B5C30"/>
    <w:rsid w:val="008B6243"/>
    <w:rsid w:val="008C01D6"/>
    <w:rsid w:val="008C0434"/>
    <w:rsid w:val="008C10D2"/>
    <w:rsid w:val="008C1FC6"/>
    <w:rsid w:val="008C4ECB"/>
    <w:rsid w:val="008C59FC"/>
    <w:rsid w:val="008C5AFB"/>
    <w:rsid w:val="008C611F"/>
    <w:rsid w:val="008C74C2"/>
    <w:rsid w:val="008C7F22"/>
    <w:rsid w:val="008D0B50"/>
    <w:rsid w:val="008D167F"/>
    <w:rsid w:val="008D41EA"/>
    <w:rsid w:val="008D50A8"/>
    <w:rsid w:val="008D5E72"/>
    <w:rsid w:val="008D7243"/>
    <w:rsid w:val="008D7473"/>
    <w:rsid w:val="008E03D3"/>
    <w:rsid w:val="008E18B0"/>
    <w:rsid w:val="008E36A3"/>
    <w:rsid w:val="008E36D1"/>
    <w:rsid w:val="008E3A34"/>
    <w:rsid w:val="008E3BE0"/>
    <w:rsid w:val="008E3F84"/>
    <w:rsid w:val="008E411A"/>
    <w:rsid w:val="008E4B49"/>
    <w:rsid w:val="008E6039"/>
    <w:rsid w:val="008E7948"/>
    <w:rsid w:val="008F00C8"/>
    <w:rsid w:val="008F263A"/>
    <w:rsid w:val="008F329B"/>
    <w:rsid w:val="008F36E6"/>
    <w:rsid w:val="008F4360"/>
    <w:rsid w:val="008F50E1"/>
    <w:rsid w:val="008F667B"/>
    <w:rsid w:val="008F73E1"/>
    <w:rsid w:val="008F7A2E"/>
    <w:rsid w:val="009004E4"/>
    <w:rsid w:val="009006D6"/>
    <w:rsid w:val="009008BC"/>
    <w:rsid w:val="009026F7"/>
    <w:rsid w:val="00903245"/>
    <w:rsid w:val="00906474"/>
    <w:rsid w:val="009121A5"/>
    <w:rsid w:val="00913748"/>
    <w:rsid w:val="009137D7"/>
    <w:rsid w:val="009156DB"/>
    <w:rsid w:val="00915D1A"/>
    <w:rsid w:val="00921260"/>
    <w:rsid w:val="00921AAA"/>
    <w:rsid w:val="00922DD6"/>
    <w:rsid w:val="0092356B"/>
    <w:rsid w:val="00924081"/>
    <w:rsid w:val="009247E0"/>
    <w:rsid w:val="00924817"/>
    <w:rsid w:val="00924F06"/>
    <w:rsid w:val="00925BE6"/>
    <w:rsid w:val="00926324"/>
    <w:rsid w:val="00927001"/>
    <w:rsid w:val="0092737C"/>
    <w:rsid w:val="00927A17"/>
    <w:rsid w:val="00927B4D"/>
    <w:rsid w:val="00931A58"/>
    <w:rsid w:val="0093401D"/>
    <w:rsid w:val="00934EE7"/>
    <w:rsid w:val="009362E7"/>
    <w:rsid w:val="00937613"/>
    <w:rsid w:val="009406FC"/>
    <w:rsid w:val="00940A20"/>
    <w:rsid w:val="009429C1"/>
    <w:rsid w:val="009437A7"/>
    <w:rsid w:val="00946E15"/>
    <w:rsid w:val="00951A00"/>
    <w:rsid w:val="00951AAF"/>
    <w:rsid w:val="009527BF"/>
    <w:rsid w:val="0095302F"/>
    <w:rsid w:val="009559A2"/>
    <w:rsid w:val="00956533"/>
    <w:rsid w:val="00956550"/>
    <w:rsid w:val="00956DCB"/>
    <w:rsid w:val="009573DA"/>
    <w:rsid w:val="009578AD"/>
    <w:rsid w:val="00960000"/>
    <w:rsid w:val="0096108C"/>
    <w:rsid w:val="009624E2"/>
    <w:rsid w:val="00963718"/>
    <w:rsid w:val="00963A65"/>
    <w:rsid w:val="0096414E"/>
    <w:rsid w:val="00965C38"/>
    <w:rsid w:val="009662B6"/>
    <w:rsid w:val="009678E3"/>
    <w:rsid w:val="00970564"/>
    <w:rsid w:val="00972E23"/>
    <w:rsid w:val="00973668"/>
    <w:rsid w:val="009739B0"/>
    <w:rsid w:val="00975F3A"/>
    <w:rsid w:val="009771B8"/>
    <w:rsid w:val="00977763"/>
    <w:rsid w:val="00977BCF"/>
    <w:rsid w:val="009819BD"/>
    <w:rsid w:val="009843B5"/>
    <w:rsid w:val="0098525C"/>
    <w:rsid w:val="00985E6B"/>
    <w:rsid w:val="00986150"/>
    <w:rsid w:val="0098720E"/>
    <w:rsid w:val="00987DEF"/>
    <w:rsid w:val="009926B5"/>
    <w:rsid w:val="00992DB7"/>
    <w:rsid w:val="00993717"/>
    <w:rsid w:val="00995F08"/>
    <w:rsid w:val="00995F2D"/>
    <w:rsid w:val="009961AC"/>
    <w:rsid w:val="009A0989"/>
    <w:rsid w:val="009A1525"/>
    <w:rsid w:val="009A16D3"/>
    <w:rsid w:val="009A191A"/>
    <w:rsid w:val="009A1AB6"/>
    <w:rsid w:val="009A1D75"/>
    <w:rsid w:val="009A4271"/>
    <w:rsid w:val="009A66C5"/>
    <w:rsid w:val="009B0EBD"/>
    <w:rsid w:val="009B136A"/>
    <w:rsid w:val="009B314E"/>
    <w:rsid w:val="009B3F54"/>
    <w:rsid w:val="009B5765"/>
    <w:rsid w:val="009B63EC"/>
    <w:rsid w:val="009C0AAE"/>
    <w:rsid w:val="009C19EE"/>
    <w:rsid w:val="009C4BD3"/>
    <w:rsid w:val="009C4D0B"/>
    <w:rsid w:val="009C52FD"/>
    <w:rsid w:val="009C5C42"/>
    <w:rsid w:val="009C5FD2"/>
    <w:rsid w:val="009C6089"/>
    <w:rsid w:val="009C61E9"/>
    <w:rsid w:val="009D0B0E"/>
    <w:rsid w:val="009D1488"/>
    <w:rsid w:val="009D1FCF"/>
    <w:rsid w:val="009D49E4"/>
    <w:rsid w:val="009D7AD0"/>
    <w:rsid w:val="009E0294"/>
    <w:rsid w:val="009E0310"/>
    <w:rsid w:val="009E0F24"/>
    <w:rsid w:val="009E12B2"/>
    <w:rsid w:val="009E288B"/>
    <w:rsid w:val="009E32FE"/>
    <w:rsid w:val="009E56E2"/>
    <w:rsid w:val="009F0F03"/>
    <w:rsid w:val="009F12B0"/>
    <w:rsid w:val="009F13DD"/>
    <w:rsid w:val="009F2890"/>
    <w:rsid w:val="009F3651"/>
    <w:rsid w:val="009F3AEC"/>
    <w:rsid w:val="009F6A7D"/>
    <w:rsid w:val="009F6DC3"/>
    <w:rsid w:val="00A005B3"/>
    <w:rsid w:val="00A0665F"/>
    <w:rsid w:val="00A06A39"/>
    <w:rsid w:val="00A10EB5"/>
    <w:rsid w:val="00A120CC"/>
    <w:rsid w:val="00A12ADD"/>
    <w:rsid w:val="00A12B9D"/>
    <w:rsid w:val="00A1315D"/>
    <w:rsid w:val="00A13F57"/>
    <w:rsid w:val="00A152FD"/>
    <w:rsid w:val="00A1597C"/>
    <w:rsid w:val="00A167AD"/>
    <w:rsid w:val="00A20C9F"/>
    <w:rsid w:val="00A20D00"/>
    <w:rsid w:val="00A25FFD"/>
    <w:rsid w:val="00A30293"/>
    <w:rsid w:val="00A304E2"/>
    <w:rsid w:val="00A30D75"/>
    <w:rsid w:val="00A30E12"/>
    <w:rsid w:val="00A3224E"/>
    <w:rsid w:val="00A34BF0"/>
    <w:rsid w:val="00A37175"/>
    <w:rsid w:val="00A3753B"/>
    <w:rsid w:val="00A377F5"/>
    <w:rsid w:val="00A40EAD"/>
    <w:rsid w:val="00A4368B"/>
    <w:rsid w:val="00A43DF8"/>
    <w:rsid w:val="00A443E0"/>
    <w:rsid w:val="00A4504D"/>
    <w:rsid w:val="00A45257"/>
    <w:rsid w:val="00A478B5"/>
    <w:rsid w:val="00A5076B"/>
    <w:rsid w:val="00A51619"/>
    <w:rsid w:val="00A51CE2"/>
    <w:rsid w:val="00A5275E"/>
    <w:rsid w:val="00A52D5D"/>
    <w:rsid w:val="00A53071"/>
    <w:rsid w:val="00A532BE"/>
    <w:rsid w:val="00A53435"/>
    <w:rsid w:val="00A539A4"/>
    <w:rsid w:val="00A53BCB"/>
    <w:rsid w:val="00A53C6D"/>
    <w:rsid w:val="00A54A16"/>
    <w:rsid w:val="00A54F8D"/>
    <w:rsid w:val="00A55DFE"/>
    <w:rsid w:val="00A575A7"/>
    <w:rsid w:val="00A60503"/>
    <w:rsid w:val="00A6129D"/>
    <w:rsid w:val="00A61667"/>
    <w:rsid w:val="00A62BBC"/>
    <w:rsid w:val="00A63A23"/>
    <w:rsid w:val="00A64AD4"/>
    <w:rsid w:val="00A64DE8"/>
    <w:rsid w:val="00A651A8"/>
    <w:rsid w:val="00A65B6C"/>
    <w:rsid w:val="00A65F1A"/>
    <w:rsid w:val="00A6670C"/>
    <w:rsid w:val="00A675DF"/>
    <w:rsid w:val="00A700E5"/>
    <w:rsid w:val="00A7082D"/>
    <w:rsid w:val="00A71986"/>
    <w:rsid w:val="00A71A08"/>
    <w:rsid w:val="00A7318B"/>
    <w:rsid w:val="00A747D9"/>
    <w:rsid w:val="00A752DA"/>
    <w:rsid w:val="00A7561B"/>
    <w:rsid w:val="00A75B25"/>
    <w:rsid w:val="00A76850"/>
    <w:rsid w:val="00A77A4E"/>
    <w:rsid w:val="00A80CC1"/>
    <w:rsid w:val="00A80EF7"/>
    <w:rsid w:val="00A817FA"/>
    <w:rsid w:val="00A82633"/>
    <w:rsid w:val="00A826B3"/>
    <w:rsid w:val="00A83797"/>
    <w:rsid w:val="00A840DE"/>
    <w:rsid w:val="00A84B2C"/>
    <w:rsid w:val="00A859B2"/>
    <w:rsid w:val="00A869C3"/>
    <w:rsid w:val="00A87833"/>
    <w:rsid w:val="00A9048A"/>
    <w:rsid w:val="00A904F4"/>
    <w:rsid w:val="00A908B2"/>
    <w:rsid w:val="00A90BE1"/>
    <w:rsid w:val="00A91D77"/>
    <w:rsid w:val="00A91E70"/>
    <w:rsid w:val="00A927FC"/>
    <w:rsid w:val="00A9289A"/>
    <w:rsid w:val="00A933E3"/>
    <w:rsid w:val="00A93E0C"/>
    <w:rsid w:val="00A94428"/>
    <w:rsid w:val="00A94E71"/>
    <w:rsid w:val="00A95E96"/>
    <w:rsid w:val="00A96E6E"/>
    <w:rsid w:val="00A974D4"/>
    <w:rsid w:val="00A9771F"/>
    <w:rsid w:val="00AA00FF"/>
    <w:rsid w:val="00AA5232"/>
    <w:rsid w:val="00AA53DB"/>
    <w:rsid w:val="00AB042A"/>
    <w:rsid w:val="00AB0C2D"/>
    <w:rsid w:val="00AB180B"/>
    <w:rsid w:val="00AB2D16"/>
    <w:rsid w:val="00AB426F"/>
    <w:rsid w:val="00AB45EE"/>
    <w:rsid w:val="00AB4915"/>
    <w:rsid w:val="00AB6FD3"/>
    <w:rsid w:val="00AC19B0"/>
    <w:rsid w:val="00AC1F89"/>
    <w:rsid w:val="00AC2278"/>
    <w:rsid w:val="00AC244A"/>
    <w:rsid w:val="00AC2823"/>
    <w:rsid w:val="00AC3D62"/>
    <w:rsid w:val="00AC5B7A"/>
    <w:rsid w:val="00AC6277"/>
    <w:rsid w:val="00AC62F2"/>
    <w:rsid w:val="00AC63DB"/>
    <w:rsid w:val="00AC6D24"/>
    <w:rsid w:val="00AC6DE2"/>
    <w:rsid w:val="00AD1257"/>
    <w:rsid w:val="00AD210A"/>
    <w:rsid w:val="00AD29CE"/>
    <w:rsid w:val="00AD2B1E"/>
    <w:rsid w:val="00AD3A1D"/>
    <w:rsid w:val="00AD3E80"/>
    <w:rsid w:val="00AD3F47"/>
    <w:rsid w:val="00AD41DF"/>
    <w:rsid w:val="00AD71DF"/>
    <w:rsid w:val="00AD7BFC"/>
    <w:rsid w:val="00AE086E"/>
    <w:rsid w:val="00AE0EAA"/>
    <w:rsid w:val="00AE1224"/>
    <w:rsid w:val="00AE166E"/>
    <w:rsid w:val="00AE2FFA"/>
    <w:rsid w:val="00AE337C"/>
    <w:rsid w:val="00AE3FF6"/>
    <w:rsid w:val="00AE504F"/>
    <w:rsid w:val="00AE5A0A"/>
    <w:rsid w:val="00AE6166"/>
    <w:rsid w:val="00AE642C"/>
    <w:rsid w:val="00AE6D2C"/>
    <w:rsid w:val="00AE6EF6"/>
    <w:rsid w:val="00AE7F39"/>
    <w:rsid w:val="00AF0A71"/>
    <w:rsid w:val="00AF14B2"/>
    <w:rsid w:val="00AF1851"/>
    <w:rsid w:val="00AF192D"/>
    <w:rsid w:val="00AF1AAA"/>
    <w:rsid w:val="00AF2407"/>
    <w:rsid w:val="00AF2F3E"/>
    <w:rsid w:val="00AF3721"/>
    <w:rsid w:val="00AF3F05"/>
    <w:rsid w:val="00AF442E"/>
    <w:rsid w:val="00AF4A91"/>
    <w:rsid w:val="00AF6FDA"/>
    <w:rsid w:val="00AF70A7"/>
    <w:rsid w:val="00AF7349"/>
    <w:rsid w:val="00B0149E"/>
    <w:rsid w:val="00B046AD"/>
    <w:rsid w:val="00B05636"/>
    <w:rsid w:val="00B06EF8"/>
    <w:rsid w:val="00B07487"/>
    <w:rsid w:val="00B07791"/>
    <w:rsid w:val="00B106F5"/>
    <w:rsid w:val="00B107CF"/>
    <w:rsid w:val="00B12C76"/>
    <w:rsid w:val="00B133A3"/>
    <w:rsid w:val="00B1355A"/>
    <w:rsid w:val="00B15501"/>
    <w:rsid w:val="00B17176"/>
    <w:rsid w:val="00B20868"/>
    <w:rsid w:val="00B21833"/>
    <w:rsid w:val="00B233A3"/>
    <w:rsid w:val="00B239D7"/>
    <w:rsid w:val="00B26C95"/>
    <w:rsid w:val="00B305C1"/>
    <w:rsid w:val="00B32004"/>
    <w:rsid w:val="00B327DB"/>
    <w:rsid w:val="00B32B7A"/>
    <w:rsid w:val="00B33687"/>
    <w:rsid w:val="00B33A37"/>
    <w:rsid w:val="00B35310"/>
    <w:rsid w:val="00B366C2"/>
    <w:rsid w:val="00B377BB"/>
    <w:rsid w:val="00B379D0"/>
    <w:rsid w:val="00B37A18"/>
    <w:rsid w:val="00B400E7"/>
    <w:rsid w:val="00B4014C"/>
    <w:rsid w:val="00B40B1B"/>
    <w:rsid w:val="00B43B99"/>
    <w:rsid w:val="00B4412B"/>
    <w:rsid w:val="00B45EF5"/>
    <w:rsid w:val="00B476FD"/>
    <w:rsid w:val="00B47BB6"/>
    <w:rsid w:val="00B47C07"/>
    <w:rsid w:val="00B53818"/>
    <w:rsid w:val="00B544F0"/>
    <w:rsid w:val="00B5703E"/>
    <w:rsid w:val="00B57B7F"/>
    <w:rsid w:val="00B601C3"/>
    <w:rsid w:val="00B60916"/>
    <w:rsid w:val="00B61592"/>
    <w:rsid w:val="00B616F8"/>
    <w:rsid w:val="00B61D01"/>
    <w:rsid w:val="00B6410C"/>
    <w:rsid w:val="00B65D88"/>
    <w:rsid w:val="00B65FEA"/>
    <w:rsid w:val="00B70193"/>
    <w:rsid w:val="00B7122A"/>
    <w:rsid w:val="00B72BC4"/>
    <w:rsid w:val="00B730CB"/>
    <w:rsid w:val="00B75CB5"/>
    <w:rsid w:val="00B75D4D"/>
    <w:rsid w:val="00B777B0"/>
    <w:rsid w:val="00B77CD9"/>
    <w:rsid w:val="00B807BB"/>
    <w:rsid w:val="00B817E8"/>
    <w:rsid w:val="00B8256C"/>
    <w:rsid w:val="00B84C79"/>
    <w:rsid w:val="00B84EF2"/>
    <w:rsid w:val="00B86039"/>
    <w:rsid w:val="00B864B2"/>
    <w:rsid w:val="00B872B3"/>
    <w:rsid w:val="00B919EA"/>
    <w:rsid w:val="00B91A57"/>
    <w:rsid w:val="00B91FED"/>
    <w:rsid w:val="00B933A1"/>
    <w:rsid w:val="00B94606"/>
    <w:rsid w:val="00B95320"/>
    <w:rsid w:val="00B95AE5"/>
    <w:rsid w:val="00B97B55"/>
    <w:rsid w:val="00BA25BF"/>
    <w:rsid w:val="00BA497C"/>
    <w:rsid w:val="00BA4C0A"/>
    <w:rsid w:val="00BA52B5"/>
    <w:rsid w:val="00BA6D62"/>
    <w:rsid w:val="00BB20CA"/>
    <w:rsid w:val="00BB2E18"/>
    <w:rsid w:val="00BB3973"/>
    <w:rsid w:val="00BB4455"/>
    <w:rsid w:val="00BB5940"/>
    <w:rsid w:val="00BB6773"/>
    <w:rsid w:val="00BB703B"/>
    <w:rsid w:val="00BB7E31"/>
    <w:rsid w:val="00BC0450"/>
    <w:rsid w:val="00BC1049"/>
    <w:rsid w:val="00BC14C3"/>
    <w:rsid w:val="00BC2198"/>
    <w:rsid w:val="00BC4042"/>
    <w:rsid w:val="00BC41CB"/>
    <w:rsid w:val="00BC4736"/>
    <w:rsid w:val="00BC6BBA"/>
    <w:rsid w:val="00BC777E"/>
    <w:rsid w:val="00BD01DB"/>
    <w:rsid w:val="00BD374C"/>
    <w:rsid w:val="00BD44EE"/>
    <w:rsid w:val="00BD51C7"/>
    <w:rsid w:val="00BD5214"/>
    <w:rsid w:val="00BD56AD"/>
    <w:rsid w:val="00BD6270"/>
    <w:rsid w:val="00BD6709"/>
    <w:rsid w:val="00BD672E"/>
    <w:rsid w:val="00BD67F1"/>
    <w:rsid w:val="00BD7113"/>
    <w:rsid w:val="00BE0719"/>
    <w:rsid w:val="00BE27BC"/>
    <w:rsid w:val="00BE327D"/>
    <w:rsid w:val="00BE3797"/>
    <w:rsid w:val="00BE44CA"/>
    <w:rsid w:val="00BE545A"/>
    <w:rsid w:val="00BE556E"/>
    <w:rsid w:val="00BF0049"/>
    <w:rsid w:val="00BF2F94"/>
    <w:rsid w:val="00BF48F8"/>
    <w:rsid w:val="00BF4BA7"/>
    <w:rsid w:val="00BF5F65"/>
    <w:rsid w:val="00BF636A"/>
    <w:rsid w:val="00BF72B6"/>
    <w:rsid w:val="00BF7C93"/>
    <w:rsid w:val="00C004B8"/>
    <w:rsid w:val="00C0064B"/>
    <w:rsid w:val="00C00B30"/>
    <w:rsid w:val="00C01925"/>
    <w:rsid w:val="00C02185"/>
    <w:rsid w:val="00C02658"/>
    <w:rsid w:val="00C028F8"/>
    <w:rsid w:val="00C03A64"/>
    <w:rsid w:val="00C03C13"/>
    <w:rsid w:val="00C05EDE"/>
    <w:rsid w:val="00C0666B"/>
    <w:rsid w:val="00C07B15"/>
    <w:rsid w:val="00C14EA1"/>
    <w:rsid w:val="00C16A05"/>
    <w:rsid w:val="00C17807"/>
    <w:rsid w:val="00C22AF4"/>
    <w:rsid w:val="00C23049"/>
    <w:rsid w:val="00C25D26"/>
    <w:rsid w:val="00C26D98"/>
    <w:rsid w:val="00C26E89"/>
    <w:rsid w:val="00C26F9C"/>
    <w:rsid w:val="00C27695"/>
    <w:rsid w:val="00C302B1"/>
    <w:rsid w:val="00C30834"/>
    <w:rsid w:val="00C30A69"/>
    <w:rsid w:val="00C32CCC"/>
    <w:rsid w:val="00C33246"/>
    <w:rsid w:val="00C33890"/>
    <w:rsid w:val="00C342DF"/>
    <w:rsid w:val="00C347C8"/>
    <w:rsid w:val="00C349D8"/>
    <w:rsid w:val="00C34D59"/>
    <w:rsid w:val="00C366A4"/>
    <w:rsid w:val="00C377A7"/>
    <w:rsid w:val="00C411F8"/>
    <w:rsid w:val="00C413B9"/>
    <w:rsid w:val="00C4255E"/>
    <w:rsid w:val="00C426CF"/>
    <w:rsid w:val="00C4366A"/>
    <w:rsid w:val="00C4489D"/>
    <w:rsid w:val="00C4754C"/>
    <w:rsid w:val="00C50249"/>
    <w:rsid w:val="00C50D0C"/>
    <w:rsid w:val="00C56288"/>
    <w:rsid w:val="00C56311"/>
    <w:rsid w:val="00C57A45"/>
    <w:rsid w:val="00C57ABB"/>
    <w:rsid w:val="00C57E46"/>
    <w:rsid w:val="00C617AE"/>
    <w:rsid w:val="00C6201D"/>
    <w:rsid w:val="00C63B22"/>
    <w:rsid w:val="00C63CA0"/>
    <w:rsid w:val="00C6423F"/>
    <w:rsid w:val="00C642F9"/>
    <w:rsid w:val="00C66F2E"/>
    <w:rsid w:val="00C71AE2"/>
    <w:rsid w:val="00C74EC0"/>
    <w:rsid w:val="00C77924"/>
    <w:rsid w:val="00C8071B"/>
    <w:rsid w:val="00C80B45"/>
    <w:rsid w:val="00C8232E"/>
    <w:rsid w:val="00C82D37"/>
    <w:rsid w:val="00C832EB"/>
    <w:rsid w:val="00C845E0"/>
    <w:rsid w:val="00C85D0B"/>
    <w:rsid w:val="00C86634"/>
    <w:rsid w:val="00C871D2"/>
    <w:rsid w:val="00C87ADA"/>
    <w:rsid w:val="00C909A3"/>
    <w:rsid w:val="00C910A1"/>
    <w:rsid w:val="00C93185"/>
    <w:rsid w:val="00C93BEF"/>
    <w:rsid w:val="00C968BF"/>
    <w:rsid w:val="00C968F3"/>
    <w:rsid w:val="00CA22F1"/>
    <w:rsid w:val="00CA535D"/>
    <w:rsid w:val="00CA567A"/>
    <w:rsid w:val="00CA675C"/>
    <w:rsid w:val="00CA6BD3"/>
    <w:rsid w:val="00CA7030"/>
    <w:rsid w:val="00CB1320"/>
    <w:rsid w:val="00CB1785"/>
    <w:rsid w:val="00CB1B6D"/>
    <w:rsid w:val="00CB32C3"/>
    <w:rsid w:val="00CB3B0F"/>
    <w:rsid w:val="00CB4DD4"/>
    <w:rsid w:val="00CB5422"/>
    <w:rsid w:val="00CB5C05"/>
    <w:rsid w:val="00CB5F11"/>
    <w:rsid w:val="00CB7313"/>
    <w:rsid w:val="00CB7739"/>
    <w:rsid w:val="00CC1D3B"/>
    <w:rsid w:val="00CC22F9"/>
    <w:rsid w:val="00CC6A7D"/>
    <w:rsid w:val="00CD0186"/>
    <w:rsid w:val="00CD11E9"/>
    <w:rsid w:val="00CD1568"/>
    <w:rsid w:val="00CD1932"/>
    <w:rsid w:val="00CD2AAF"/>
    <w:rsid w:val="00CD6DB8"/>
    <w:rsid w:val="00CD6FB5"/>
    <w:rsid w:val="00CE1E85"/>
    <w:rsid w:val="00CE2073"/>
    <w:rsid w:val="00CE20D2"/>
    <w:rsid w:val="00CE324E"/>
    <w:rsid w:val="00CE3994"/>
    <w:rsid w:val="00CE460A"/>
    <w:rsid w:val="00CE4FAA"/>
    <w:rsid w:val="00CE6BB1"/>
    <w:rsid w:val="00CE7189"/>
    <w:rsid w:val="00CE7303"/>
    <w:rsid w:val="00CF230E"/>
    <w:rsid w:val="00CF50F6"/>
    <w:rsid w:val="00CF57F8"/>
    <w:rsid w:val="00CF62D2"/>
    <w:rsid w:val="00CF635E"/>
    <w:rsid w:val="00CF7234"/>
    <w:rsid w:val="00CF7711"/>
    <w:rsid w:val="00CF77FA"/>
    <w:rsid w:val="00D00179"/>
    <w:rsid w:val="00D002A8"/>
    <w:rsid w:val="00D012A4"/>
    <w:rsid w:val="00D01A0B"/>
    <w:rsid w:val="00D02011"/>
    <w:rsid w:val="00D022B9"/>
    <w:rsid w:val="00D0505F"/>
    <w:rsid w:val="00D053C1"/>
    <w:rsid w:val="00D058F0"/>
    <w:rsid w:val="00D05E19"/>
    <w:rsid w:val="00D063CC"/>
    <w:rsid w:val="00D06667"/>
    <w:rsid w:val="00D0777C"/>
    <w:rsid w:val="00D07AD9"/>
    <w:rsid w:val="00D1089A"/>
    <w:rsid w:val="00D11C7D"/>
    <w:rsid w:val="00D12C0B"/>
    <w:rsid w:val="00D14A3A"/>
    <w:rsid w:val="00D14C9C"/>
    <w:rsid w:val="00D14F60"/>
    <w:rsid w:val="00D15401"/>
    <w:rsid w:val="00D1646C"/>
    <w:rsid w:val="00D16FF3"/>
    <w:rsid w:val="00D171DA"/>
    <w:rsid w:val="00D179E7"/>
    <w:rsid w:val="00D20925"/>
    <w:rsid w:val="00D246F8"/>
    <w:rsid w:val="00D24C17"/>
    <w:rsid w:val="00D25CE2"/>
    <w:rsid w:val="00D3039E"/>
    <w:rsid w:val="00D30E69"/>
    <w:rsid w:val="00D31C3B"/>
    <w:rsid w:val="00D321B9"/>
    <w:rsid w:val="00D32561"/>
    <w:rsid w:val="00D326FB"/>
    <w:rsid w:val="00D33739"/>
    <w:rsid w:val="00D337F6"/>
    <w:rsid w:val="00D33927"/>
    <w:rsid w:val="00D33B4C"/>
    <w:rsid w:val="00D348AF"/>
    <w:rsid w:val="00D34D43"/>
    <w:rsid w:val="00D350B7"/>
    <w:rsid w:val="00D35A7A"/>
    <w:rsid w:val="00D35AC5"/>
    <w:rsid w:val="00D35F36"/>
    <w:rsid w:val="00D36346"/>
    <w:rsid w:val="00D37097"/>
    <w:rsid w:val="00D40131"/>
    <w:rsid w:val="00D41308"/>
    <w:rsid w:val="00D42306"/>
    <w:rsid w:val="00D43204"/>
    <w:rsid w:val="00D43FB9"/>
    <w:rsid w:val="00D479B8"/>
    <w:rsid w:val="00D513A8"/>
    <w:rsid w:val="00D52567"/>
    <w:rsid w:val="00D54269"/>
    <w:rsid w:val="00D5428F"/>
    <w:rsid w:val="00D54B40"/>
    <w:rsid w:val="00D553EC"/>
    <w:rsid w:val="00D554E7"/>
    <w:rsid w:val="00D57C1E"/>
    <w:rsid w:val="00D625B1"/>
    <w:rsid w:val="00D6307A"/>
    <w:rsid w:val="00D64F20"/>
    <w:rsid w:val="00D6530E"/>
    <w:rsid w:val="00D711D5"/>
    <w:rsid w:val="00D7162A"/>
    <w:rsid w:val="00D7177D"/>
    <w:rsid w:val="00D74D63"/>
    <w:rsid w:val="00D75EA9"/>
    <w:rsid w:val="00D76C22"/>
    <w:rsid w:val="00D77480"/>
    <w:rsid w:val="00D808D2"/>
    <w:rsid w:val="00D80C2C"/>
    <w:rsid w:val="00D815C3"/>
    <w:rsid w:val="00D826DB"/>
    <w:rsid w:val="00D833B4"/>
    <w:rsid w:val="00D83A76"/>
    <w:rsid w:val="00D83E46"/>
    <w:rsid w:val="00D90120"/>
    <w:rsid w:val="00D90277"/>
    <w:rsid w:val="00D915C0"/>
    <w:rsid w:val="00D92BEE"/>
    <w:rsid w:val="00D92F03"/>
    <w:rsid w:val="00D9414E"/>
    <w:rsid w:val="00D9431B"/>
    <w:rsid w:val="00D94575"/>
    <w:rsid w:val="00D97BD9"/>
    <w:rsid w:val="00DA0798"/>
    <w:rsid w:val="00DA07B7"/>
    <w:rsid w:val="00DA3AE2"/>
    <w:rsid w:val="00DA61F5"/>
    <w:rsid w:val="00DB0951"/>
    <w:rsid w:val="00DB17BA"/>
    <w:rsid w:val="00DB3936"/>
    <w:rsid w:val="00DB432F"/>
    <w:rsid w:val="00DB452B"/>
    <w:rsid w:val="00DB457E"/>
    <w:rsid w:val="00DB520F"/>
    <w:rsid w:val="00DC2CAB"/>
    <w:rsid w:val="00DC3468"/>
    <w:rsid w:val="00DC3564"/>
    <w:rsid w:val="00DC512C"/>
    <w:rsid w:val="00DC51C3"/>
    <w:rsid w:val="00DC5490"/>
    <w:rsid w:val="00DC6F3F"/>
    <w:rsid w:val="00DD04ED"/>
    <w:rsid w:val="00DD2735"/>
    <w:rsid w:val="00DD30A1"/>
    <w:rsid w:val="00DD36B5"/>
    <w:rsid w:val="00DD440E"/>
    <w:rsid w:val="00DD4458"/>
    <w:rsid w:val="00DD7170"/>
    <w:rsid w:val="00DD723C"/>
    <w:rsid w:val="00DE0BB0"/>
    <w:rsid w:val="00DE10ED"/>
    <w:rsid w:val="00DE1281"/>
    <w:rsid w:val="00DE149D"/>
    <w:rsid w:val="00DE1B9C"/>
    <w:rsid w:val="00DE3324"/>
    <w:rsid w:val="00DE33FE"/>
    <w:rsid w:val="00DE7E31"/>
    <w:rsid w:val="00DF1651"/>
    <w:rsid w:val="00DF33FD"/>
    <w:rsid w:val="00DF3430"/>
    <w:rsid w:val="00DF4BE9"/>
    <w:rsid w:val="00DF4C9A"/>
    <w:rsid w:val="00DF4D8D"/>
    <w:rsid w:val="00DF4EB6"/>
    <w:rsid w:val="00DF53B9"/>
    <w:rsid w:val="00DF58E9"/>
    <w:rsid w:val="00E0016E"/>
    <w:rsid w:val="00E002C4"/>
    <w:rsid w:val="00E00415"/>
    <w:rsid w:val="00E00A92"/>
    <w:rsid w:val="00E01129"/>
    <w:rsid w:val="00E03F8F"/>
    <w:rsid w:val="00E04E96"/>
    <w:rsid w:val="00E0564F"/>
    <w:rsid w:val="00E062EF"/>
    <w:rsid w:val="00E07E5C"/>
    <w:rsid w:val="00E1114B"/>
    <w:rsid w:val="00E125AC"/>
    <w:rsid w:val="00E12E38"/>
    <w:rsid w:val="00E138B1"/>
    <w:rsid w:val="00E13CD8"/>
    <w:rsid w:val="00E153D2"/>
    <w:rsid w:val="00E15E77"/>
    <w:rsid w:val="00E15F3D"/>
    <w:rsid w:val="00E16A08"/>
    <w:rsid w:val="00E178FC"/>
    <w:rsid w:val="00E2056A"/>
    <w:rsid w:val="00E20F5F"/>
    <w:rsid w:val="00E21EB9"/>
    <w:rsid w:val="00E24282"/>
    <w:rsid w:val="00E24FF8"/>
    <w:rsid w:val="00E255B8"/>
    <w:rsid w:val="00E26E80"/>
    <w:rsid w:val="00E274EF"/>
    <w:rsid w:val="00E27F28"/>
    <w:rsid w:val="00E3265E"/>
    <w:rsid w:val="00E3329D"/>
    <w:rsid w:val="00E34BC7"/>
    <w:rsid w:val="00E3665D"/>
    <w:rsid w:val="00E37890"/>
    <w:rsid w:val="00E37DF1"/>
    <w:rsid w:val="00E40D7A"/>
    <w:rsid w:val="00E40F2F"/>
    <w:rsid w:val="00E4101C"/>
    <w:rsid w:val="00E42E36"/>
    <w:rsid w:val="00E44171"/>
    <w:rsid w:val="00E45034"/>
    <w:rsid w:val="00E457E7"/>
    <w:rsid w:val="00E45A98"/>
    <w:rsid w:val="00E4658D"/>
    <w:rsid w:val="00E47502"/>
    <w:rsid w:val="00E50C36"/>
    <w:rsid w:val="00E50CFE"/>
    <w:rsid w:val="00E51584"/>
    <w:rsid w:val="00E52230"/>
    <w:rsid w:val="00E525A0"/>
    <w:rsid w:val="00E52BB1"/>
    <w:rsid w:val="00E53C08"/>
    <w:rsid w:val="00E549AC"/>
    <w:rsid w:val="00E55130"/>
    <w:rsid w:val="00E625ED"/>
    <w:rsid w:val="00E6449F"/>
    <w:rsid w:val="00E64689"/>
    <w:rsid w:val="00E67A51"/>
    <w:rsid w:val="00E67AC1"/>
    <w:rsid w:val="00E71B5A"/>
    <w:rsid w:val="00E73197"/>
    <w:rsid w:val="00E73961"/>
    <w:rsid w:val="00E73D29"/>
    <w:rsid w:val="00E74F22"/>
    <w:rsid w:val="00E76435"/>
    <w:rsid w:val="00E76C2A"/>
    <w:rsid w:val="00E80CB7"/>
    <w:rsid w:val="00E81F9A"/>
    <w:rsid w:val="00E820A4"/>
    <w:rsid w:val="00E82562"/>
    <w:rsid w:val="00E82F3D"/>
    <w:rsid w:val="00E849EB"/>
    <w:rsid w:val="00E850B6"/>
    <w:rsid w:val="00E86AEA"/>
    <w:rsid w:val="00E91ABD"/>
    <w:rsid w:val="00E93772"/>
    <w:rsid w:val="00E938F5"/>
    <w:rsid w:val="00E947AC"/>
    <w:rsid w:val="00E9589F"/>
    <w:rsid w:val="00E962B5"/>
    <w:rsid w:val="00E96618"/>
    <w:rsid w:val="00E9670C"/>
    <w:rsid w:val="00EA09CD"/>
    <w:rsid w:val="00EA1B50"/>
    <w:rsid w:val="00EA2205"/>
    <w:rsid w:val="00EA694F"/>
    <w:rsid w:val="00EA6A54"/>
    <w:rsid w:val="00EA6D34"/>
    <w:rsid w:val="00EA71F1"/>
    <w:rsid w:val="00EB1322"/>
    <w:rsid w:val="00EB2406"/>
    <w:rsid w:val="00EB28A5"/>
    <w:rsid w:val="00EB2E6B"/>
    <w:rsid w:val="00EB5224"/>
    <w:rsid w:val="00EC04F0"/>
    <w:rsid w:val="00EC0B4E"/>
    <w:rsid w:val="00EC0CC2"/>
    <w:rsid w:val="00EC159C"/>
    <w:rsid w:val="00EC2223"/>
    <w:rsid w:val="00EC3142"/>
    <w:rsid w:val="00EC478A"/>
    <w:rsid w:val="00EC507B"/>
    <w:rsid w:val="00EC6764"/>
    <w:rsid w:val="00EC6785"/>
    <w:rsid w:val="00EC69F8"/>
    <w:rsid w:val="00EC7172"/>
    <w:rsid w:val="00EC725E"/>
    <w:rsid w:val="00ED0F1B"/>
    <w:rsid w:val="00ED1767"/>
    <w:rsid w:val="00ED3403"/>
    <w:rsid w:val="00ED358A"/>
    <w:rsid w:val="00ED3A53"/>
    <w:rsid w:val="00ED4614"/>
    <w:rsid w:val="00ED4C57"/>
    <w:rsid w:val="00ED5D52"/>
    <w:rsid w:val="00ED71AD"/>
    <w:rsid w:val="00ED751E"/>
    <w:rsid w:val="00EE2B36"/>
    <w:rsid w:val="00EE5DE3"/>
    <w:rsid w:val="00EE71B5"/>
    <w:rsid w:val="00EF165F"/>
    <w:rsid w:val="00EF1F20"/>
    <w:rsid w:val="00EF25A6"/>
    <w:rsid w:val="00EF59E6"/>
    <w:rsid w:val="00EF609A"/>
    <w:rsid w:val="00F01D66"/>
    <w:rsid w:val="00F02D18"/>
    <w:rsid w:val="00F02F01"/>
    <w:rsid w:val="00F037C4"/>
    <w:rsid w:val="00F05B85"/>
    <w:rsid w:val="00F05E1C"/>
    <w:rsid w:val="00F06C65"/>
    <w:rsid w:val="00F0726A"/>
    <w:rsid w:val="00F10684"/>
    <w:rsid w:val="00F1425F"/>
    <w:rsid w:val="00F14E5C"/>
    <w:rsid w:val="00F153B6"/>
    <w:rsid w:val="00F15440"/>
    <w:rsid w:val="00F16228"/>
    <w:rsid w:val="00F16634"/>
    <w:rsid w:val="00F1743A"/>
    <w:rsid w:val="00F2007A"/>
    <w:rsid w:val="00F26168"/>
    <w:rsid w:val="00F265CF"/>
    <w:rsid w:val="00F26F8F"/>
    <w:rsid w:val="00F300D9"/>
    <w:rsid w:val="00F32574"/>
    <w:rsid w:val="00F41268"/>
    <w:rsid w:val="00F4184C"/>
    <w:rsid w:val="00F42312"/>
    <w:rsid w:val="00F42563"/>
    <w:rsid w:val="00F42578"/>
    <w:rsid w:val="00F42B8D"/>
    <w:rsid w:val="00F43653"/>
    <w:rsid w:val="00F457CF"/>
    <w:rsid w:val="00F45FAA"/>
    <w:rsid w:val="00F477FC"/>
    <w:rsid w:val="00F47A90"/>
    <w:rsid w:val="00F50337"/>
    <w:rsid w:val="00F50A62"/>
    <w:rsid w:val="00F52051"/>
    <w:rsid w:val="00F5227B"/>
    <w:rsid w:val="00F52E7E"/>
    <w:rsid w:val="00F54070"/>
    <w:rsid w:val="00F54A1E"/>
    <w:rsid w:val="00F55B50"/>
    <w:rsid w:val="00F55C5C"/>
    <w:rsid w:val="00F57022"/>
    <w:rsid w:val="00F573D8"/>
    <w:rsid w:val="00F576EC"/>
    <w:rsid w:val="00F60631"/>
    <w:rsid w:val="00F60BA9"/>
    <w:rsid w:val="00F6156D"/>
    <w:rsid w:val="00F62624"/>
    <w:rsid w:val="00F626C9"/>
    <w:rsid w:val="00F628A1"/>
    <w:rsid w:val="00F62EC7"/>
    <w:rsid w:val="00F642A1"/>
    <w:rsid w:val="00F64370"/>
    <w:rsid w:val="00F649CF"/>
    <w:rsid w:val="00F64E2E"/>
    <w:rsid w:val="00F65762"/>
    <w:rsid w:val="00F70DAF"/>
    <w:rsid w:val="00F71126"/>
    <w:rsid w:val="00F72DF1"/>
    <w:rsid w:val="00F730F1"/>
    <w:rsid w:val="00F7585D"/>
    <w:rsid w:val="00F75D99"/>
    <w:rsid w:val="00F80754"/>
    <w:rsid w:val="00F810F6"/>
    <w:rsid w:val="00F82BF6"/>
    <w:rsid w:val="00F83978"/>
    <w:rsid w:val="00F83B03"/>
    <w:rsid w:val="00F842EE"/>
    <w:rsid w:val="00F84BD9"/>
    <w:rsid w:val="00F85935"/>
    <w:rsid w:val="00F864FF"/>
    <w:rsid w:val="00F87C4C"/>
    <w:rsid w:val="00F907CC"/>
    <w:rsid w:val="00F92980"/>
    <w:rsid w:val="00F92CC3"/>
    <w:rsid w:val="00F92F2A"/>
    <w:rsid w:val="00F93BB7"/>
    <w:rsid w:val="00F95177"/>
    <w:rsid w:val="00F9530D"/>
    <w:rsid w:val="00F956B6"/>
    <w:rsid w:val="00F96628"/>
    <w:rsid w:val="00F9792E"/>
    <w:rsid w:val="00FA0C6B"/>
    <w:rsid w:val="00FA298A"/>
    <w:rsid w:val="00FA2F0F"/>
    <w:rsid w:val="00FA3788"/>
    <w:rsid w:val="00FA4F5C"/>
    <w:rsid w:val="00FA614C"/>
    <w:rsid w:val="00FA61BA"/>
    <w:rsid w:val="00FA61E0"/>
    <w:rsid w:val="00FA7650"/>
    <w:rsid w:val="00FA784B"/>
    <w:rsid w:val="00FA7FB1"/>
    <w:rsid w:val="00FB08F9"/>
    <w:rsid w:val="00FB14D1"/>
    <w:rsid w:val="00FB1EBF"/>
    <w:rsid w:val="00FB4509"/>
    <w:rsid w:val="00FB6CED"/>
    <w:rsid w:val="00FB7B20"/>
    <w:rsid w:val="00FC1400"/>
    <w:rsid w:val="00FC36BF"/>
    <w:rsid w:val="00FC3950"/>
    <w:rsid w:val="00FC50C0"/>
    <w:rsid w:val="00FD05BA"/>
    <w:rsid w:val="00FD0788"/>
    <w:rsid w:val="00FD1C49"/>
    <w:rsid w:val="00FD2761"/>
    <w:rsid w:val="00FD2C7D"/>
    <w:rsid w:val="00FD41EE"/>
    <w:rsid w:val="00FD5492"/>
    <w:rsid w:val="00FD5832"/>
    <w:rsid w:val="00FD5CF8"/>
    <w:rsid w:val="00FD75BA"/>
    <w:rsid w:val="00FE02E8"/>
    <w:rsid w:val="00FE0A35"/>
    <w:rsid w:val="00FE12DF"/>
    <w:rsid w:val="00FE1A52"/>
    <w:rsid w:val="00FE2D71"/>
    <w:rsid w:val="00FE41F9"/>
    <w:rsid w:val="00FE7F03"/>
    <w:rsid w:val="00FF159F"/>
    <w:rsid w:val="00FF2235"/>
    <w:rsid w:val="00FF3ECC"/>
    <w:rsid w:val="00FF522F"/>
    <w:rsid w:val="00FF6465"/>
    <w:rsid w:val="00FF6BB5"/>
    <w:rsid w:val="00FF7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17280"/>
  <w15:docId w15:val="{8896720E-17DC-4615-83DF-AF79E7F5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485"/>
  </w:style>
  <w:style w:type="paragraph" w:styleId="1">
    <w:name w:val="heading 1"/>
    <w:basedOn w:val="a"/>
    <w:next w:val="a"/>
    <w:qFormat/>
    <w:rsid w:val="0020328D"/>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328D"/>
    <w:pPr>
      <w:tabs>
        <w:tab w:val="center" w:pos="4703"/>
        <w:tab w:val="right" w:pos="9406"/>
      </w:tabs>
    </w:pPr>
  </w:style>
  <w:style w:type="paragraph" w:styleId="a5">
    <w:name w:val="footer"/>
    <w:basedOn w:val="a"/>
    <w:link w:val="a6"/>
    <w:uiPriority w:val="99"/>
    <w:rsid w:val="0020328D"/>
    <w:pPr>
      <w:tabs>
        <w:tab w:val="center" w:pos="4703"/>
        <w:tab w:val="right" w:pos="9406"/>
      </w:tabs>
    </w:pPr>
    <w:rPr>
      <w:sz w:val="10"/>
    </w:rPr>
  </w:style>
  <w:style w:type="character" w:styleId="a7">
    <w:name w:val="page number"/>
    <w:basedOn w:val="a0"/>
    <w:rsid w:val="0020328D"/>
  </w:style>
  <w:style w:type="paragraph" w:customStyle="1" w:styleId="a8">
    <w:name w:val="краткое содержание"/>
    <w:basedOn w:val="a"/>
    <w:next w:val="a"/>
    <w:rsid w:val="0020328D"/>
    <w:pPr>
      <w:keepNext/>
      <w:keepLines/>
      <w:spacing w:after="480"/>
      <w:ind w:right="5387"/>
      <w:jc w:val="both"/>
    </w:pPr>
    <w:rPr>
      <w:b/>
      <w:sz w:val="28"/>
    </w:rPr>
  </w:style>
  <w:style w:type="paragraph" w:customStyle="1" w:styleId="10">
    <w:name w:val="НК1"/>
    <w:basedOn w:val="a5"/>
    <w:rsid w:val="0020328D"/>
    <w:pPr>
      <w:ind w:left="-1134"/>
    </w:pPr>
    <w:rPr>
      <w:sz w:val="12"/>
    </w:rPr>
  </w:style>
  <w:style w:type="paragraph" w:customStyle="1" w:styleId="11">
    <w:name w:val="ВК1"/>
    <w:basedOn w:val="a3"/>
    <w:rsid w:val="0020328D"/>
    <w:pPr>
      <w:tabs>
        <w:tab w:val="clear" w:pos="9406"/>
        <w:tab w:val="right" w:pos="9214"/>
      </w:tabs>
      <w:ind w:right="1418"/>
      <w:jc w:val="center"/>
    </w:pPr>
    <w:rPr>
      <w:b/>
      <w:sz w:val="26"/>
    </w:rPr>
  </w:style>
  <w:style w:type="paragraph" w:customStyle="1" w:styleId="a9">
    <w:name w:val="Визы"/>
    <w:basedOn w:val="a"/>
    <w:uiPriority w:val="99"/>
    <w:rsid w:val="0020328D"/>
    <w:pPr>
      <w:suppressAutoHyphens/>
      <w:jc w:val="both"/>
    </w:pPr>
    <w:rPr>
      <w:sz w:val="28"/>
    </w:rPr>
  </w:style>
  <w:style w:type="paragraph" w:customStyle="1" w:styleId="12">
    <w:name w:val="Абзац1"/>
    <w:basedOn w:val="a"/>
    <w:uiPriority w:val="99"/>
    <w:rsid w:val="0020328D"/>
    <w:pPr>
      <w:spacing w:after="60" w:line="360" w:lineRule="exact"/>
      <w:ind w:firstLine="709"/>
      <w:jc w:val="both"/>
    </w:pPr>
    <w:rPr>
      <w:sz w:val="28"/>
    </w:rPr>
  </w:style>
  <w:style w:type="paragraph" w:styleId="aa">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b">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table" w:styleId="ac">
    <w:name w:val="Table Grid"/>
    <w:basedOn w:val="a1"/>
    <w:rsid w:val="004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876D1"/>
  </w:style>
  <w:style w:type="paragraph" w:customStyle="1" w:styleId="ae">
    <w:name w:val="Знак Знак Знак Знак Знак Знак Знак"/>
    <w:basedOn w:val="a"/>
    <w:rsid w:val="00CC6A7D"/>
    <w:pPr>
      <w:widowControl w:val="0"/>
      <w:adjustRightInd w:val="0"/>
      <w:spacing w:after="160" w:line="240" w:lineRule="exact"/>
      <w:jc w:val="right"/>
    </w:pPr>
    <w:rPr>
      <w:lang w:val="en-GB" w:eastAsia="en-US"/>
    </w:rPr>
  </w:style>
  <w:style w:type="paragraph" w:styleId="af">
    <w:name w:val="List Paragraph"/>
    <w:basedOn w:val="a"/>
    <w:uiPriority w:val="34"/>
    <w:qFormat/>
    <w:rsid w:val="008611B5"/>
    <w:pPr>
      <w:ind w:left="720"/>
      <w:contextualSpacing/>
    </w:pPr>
  </w:style>
  <w:style w:type="character" w:styleId="af0">
    <w:name w:val="Hyperlink"/>
    <w:rsid w:val="00880CCD"/>
    <w:rPr>
      <w:color w:val="0000FF"/>
      <w:u w:val="single"/>
    </w:rPr>
  </w:style>
  <w:style w:type="paragraph" w:customStyle="1" w:styleId="ConsPlusTitle">
    <w:name w:val="ConsPlusTitle"/>
    <w:rsid w:val="00E549AC"/>
    <w:pPr>
      <w:autoSpaceDE w:val="0"/>
      <w:autoSpaceDN w:val="0"/>
      <w:adjustRightInd w:val="0"/>
    </w:pPr>
    <w:rPr>
      <w:b/>
      <w:bCs/>
      <w:sz w:val="28"/>
      <w:szCs w:val="28"/>
    </w:rPr>
  </w:style>
  <w:style w:type="character" w:customStyle="1" w:styleId="a4">
    <w:name w:val="Верхний колонтитул Знак"/>
    <w:basedOn w:val="a0"/>
    <w:link w:val="a3"/>
    <w:uiPriority w:val="99"/>
    <w:rsid w:val="00D83E46"/>
  </w:style>
  <w:style w:type="character" w:customStyle="1" w:styleId="a6">
    <w:name w:val="Нижний колонтитул Знак"/>
    <w:link w:val="a5"/>
    <w:uiPriority w:val="99"/>
    <w:rsid w:val="00D83E46"/>
    <w:rPr>
      <w:sz w:val="10"/>
    </w:rPr>
  </w:style>
  <w:style w:type="paragraph" w:customStyle="1" w:styleId="ConsPlusNormal">
    <w:name w:val="ConsPlusNormal"/>
    <w:rsid w:val="001365A3"/>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0347">
      <w:bodyDiv w:val="1"/>
      <w:marLeft w:val="0"/>
      <w:marRight w:val="0"/>
      <w:marTop w:val="0"/>
      <w:marBottom w:val="0"/>
      <w:divBdr>
        <w:top w:val="none" w:sz="0" w:space="0" w:color="auto"/>
        <w:left w:val="none" w:sz="0" w:space="0" w:color="auto"/>
        <w:bottom w:val="none" w:sz="0" w:space="0" w:color="auto"/>
        <w:right w:val="none" w:sz="0" w:space="0" w:color="auto"/>
      </w:divBdr>
    </w:div>
    <w:div w:id="1409842471">
      <w:bodyDiv w:val="1"/>
      <w:marLeft w:val="0"/>
      <w:marRight w:val="0"/>
      <w:marTop w:val="0"/>
      <w:marBottom w:val="0"/>
      <w:divBdr>
        <w:top w:val="none" w:sz="0" w:space="0" w:color="auto"/>
        <w:left w:val="none" w:sz="0" w:space="0" w:color="auto"/>
        <w:bottom w:val="none" w:sz="0" w:space="0" w:color="auto"/>
        <w:right w:val="none" w:sz="0" w:space="0" w:color="auto"/>
      </w:divBdr>
    </w:div>
    <w:div w:id="1468627729">
      <w:bodyDiv w:val="1"/>
      <w:marLeft w:val="0"/>
      <w:marRight w:val="0"/>
      <w:marTop w:val="0"/>
      <w:marBottom w:val="0"/>
      <w:divBdr>
        <w:top w:val="none" w:sz="0" w:space="0" w:color="auto"/>
        <w:left w:val="none" w:sz="0" w:space="0" w:color="auto"/>
        <w:bottom w:val="none" w:sz="0" w:space="0" w:color="auto"/>
        <w:right w:val="none" w:sz="0" w:space="0" w:color="auto"/>
      </w:divBdr>
    </w:div>
    <w:div w:id="1777942256">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OTN&amp;n=7120" TargetMode="External"/><Relationship Id="rId18" Type="http://schemas.openxmlformats.org/officeDocument/2006/relationships/hyperlink" Target="https://login.consultant.ru/link/?req=doc&amp;base=LAW&amp;n=464169" TargetMode="External"/><Relationship Id="rId26" Type="http://schemas.openxmlformats.org/officeDocument/2006/relationships/hyperlink" Target="consultantplus://offline/ref=C67E114873405C3E99F13435BF367F2B4C79C2C7FFE323E06F517FB5E312DCC117E4D61BD66ABADDB9EAC23C2BV6x9N" TargetMode="External"/><Relationship Id="rId39" Type="http://schemas.openxmlformats.org/officeDocument/2006/relationships/hyperlink" Target="https://login.consultant.ru/link/?req=doc&amp;base=RLAW240&amp;n=217014&amp;dst=100029" TargetMode="External"/><Relationship Id="rId21" Type="http://schemas.openxmlformats.org/officeDocument/2006/relationships/hyperlink" Target="https://login.consultant.ru/link/?req=doc&amp;base=OTN&amp;n=9254" TargetMode="External"/><Relationship Id="rId34" Type="http://schemas.openxmlformats.org/officeDocument/2006/relationships/hyperlink" Target="https://login.consultant.ru/link/?req=doc&amp;base=RLAW240&amp;n=219781&amp;dst=10171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5730" TargetMode="External"/><Relationship Id="rId20" Type="http://schemas.openxmlformats.org/officeDocument/2006/relationships/hyperlink" Target="https://login.consultant.ru/link/?req=doc&amp;base=LAW&amp;n=454242&amp;dst=100008" TargetMode="External"/><Relationship Id="rId29" Type="http://schemas.openxmlformats.org/officeDocument/2006/relationships/hyperlink" Target="https://login.consultant.ru/link/?req=doc&amp;base=RLAW240&amp;n=219781&amp;dst=1007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81&amp;dst=100291" TargetMode="External"/><Relationship Id="rId24" Type="http://schemas.openxmlformats.org/officeDocument/2006/relationships/hyperlink" Target="https://login.consultant.ru/link/?req=doc&amp;base=RLAW240&amp;n=219781&amp;dst=101848" TargetMode="External"/><Relationship Id="rId32" Type="http://schemas.openxmlformats.org/officeDocument/2006/relationships/hyperlink" Target="https://login.consultant.ru/link/?req=doc&amp;base=RLAW240&amp;n=219781&amp;dst=101115" TargetMode="External"/><Relationship Id="rId37" Type="http://schemas.openxmlformats.org/officeDocument/2006/relationships/hyperlink" Target="consultantplus://offline/ref=43F9595F8941FF14CBCCB7C53D9E725729263D9B7E3F5B2ACEAB876DA743D01C7FEB62B5CB2ACAA67B55C600B7B635679536956AB9E15F9AE762EECDv1v5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OTN&amp;n=31346" TargetMode="External"/><Relationship Id="rId23" Type="http://schemas.openxmlformats.org/officeDocument/2006/relationships/hyperlink" Target="https://login.consultant.ru/link/?req=doc&amp;base=LAW&amp;n=430184" TargetMode="External"/><Relationship Id="rId28" Type="http://schemas.openxmlformats.org/officeDocument/2006/relationships/hyperlink" Target="https://login.consultant.ru/link/?req=doc&amp;base=RLAW240&amp;n=219781&amp;dst=101102" TargetMode="External"/><Relationship Id="rId36" Type="http://schemas.openxmlformats.org/officeDocument/2006/relationships/hyperlink" Target="consultantplus://offline/ref=43F9595F8941FF14CBCCB7C53D9E725729263D9B7E3F5B2ACEAB876DA743D01C7FEB62B5CB2ACAA67B55C600B7B635679536956AB9E15F9AE762EECDv1v5N" TargetMode="External"/><Relationship Id="rId10" Type="http://schemas.openxmlformats.org/officeDocument/2006/relationships/hyperlink" Target="https://login.consultant.ru/link/?req=doc&amp;base=LAW&amp;n=449572&amp;dst=191" TargetMode="External"/><Relationship Id="rId19" Type="http://schemas.openxmlformats.org/officeDocument/2006/relationships/hyperlink" Target="https://login.consultant.ru/link/?req=doc&amp;base=LAW&amp;n=454181&amp;dst=100291" TargetMode="External"/><Relationship Id="rId31" Type="http://schemas.openxmlformats.org/officeDocument/2006/relationships/hyperlink" Target="https://login.consultant.ru/link/?req=doc&amp;base=RLAW240&amp;n=219781&amp;dst=101130" TargetMode="External"/><Relationship Id="rId4" Type="http://schemas.openxmlformats.org/officeDocument/2006/relationships/settings" Target="settings.xml"/><Relationship Id="rId9" Type="http://schemas.openxmlformats.org/officeDocument/2006/relationships/hyperlink" Target="https://login.consultant.ru/link/?req=doc&amp;base=LAW&amp;n=449572&amp;dst=126" TargetMode="External"/><Relationship Id="rId14" Type="http://schemas.openxmlformats.org/officeDocument/2006/relationships/hyperlink" Target="https://login.consultant.ru/link/?req=doc&amp;base=OTN&amp;n=33671" TargetMode="External"/><Relationship Id="rId22" Type="http://schemas.openxmlformats.org/officeDocument/2006/relationships/hyperlink" Target="https://login.consultant.ru/link/?req=doc&amp;base=OTN&amp;n=9815" TargetMode="External"/><Relationship Id="rId27" Type="http://schemas.openxmlformats.org/officeDocument/2006/relationships/hyperlink" Target="https://login.consultant.ru/link/?req=doc&amp;base=LAW&amp;n=453770&amp;dst=5769" TargetMode="External"/><Relationship Id="rId30" Type="http://schemas.openxmlformats.org/officeDocument/2006/relationships/hyperlink" Target="https://login.consultant.ru/link/?req=doc&amp;base=RLAW240&amp;n=219781&amp;dst=100664" TargetMode="External"/><Relationship Id="rId35" Type="http://schemas.openxmlformats.org/officeDocument/2006/relationships/hyperlink" Target="https://login.consultant.ru/link/?req=doc&amp;base=RLAW240&amp;n=197336&amp;dst=100030" TargetMode="External"/><Relationship Id="rId8" Type="http://schemas.openxmlformats.org/officeDocument/2006/relationships/hyperlink" Target="https://login.consultant.ru/link/?req=doc&amp;base=RLAW240&amp;n=219781&amp;dst=101115" TargetMode="External"/><Relationship Id="rId3" Type="http://schemas.openxmlformats.org/officeDocument/2006/relationships/styles" Target="styles.xml"/><Relationship Id="rId12" Type="http://schemas.openxmlformats.org/officeDocument/2006/relationships/hyperlink" Target="https://login.consultant.ru/link/?req=doc&amp;base=LAW&amp;n=454242&amp;dst=100008" TargetMode="External"/><Relationship Id="rId17" Type="http://schemas.openxmlformats.org/officeDocument/2006/relationships/hyperlink" Target="https://login.consultant.ru/link/?req=doc&amp;base=RLAW240&amp;n=219781&amp;dst=101219" TargetMode="External"/><Relationship Id="rId25" Type="http://schemas.openxmlformats.org/officeDocument/2006/relationships/hyperlink" Target="consultantplus://offline/ref=F44ABC9BFE054CA8A177FC6AC26D3BC3E738D4248D16FBA96C8EEB913FA6D08067DFBB4362D3EF11679D0F00E32483BEE951290F85DBAE9Bk5uAN" TargetMode="External"/><Relationship Id="rId33" Type="http://schemas.openxmlformats.org/officeDocument/2006/relationships/hyperlink" Target="https://login.consultant.ru/link/?req=doc&amp;base=RLAW240&amp;n=219781&amp;dst=101707" TargetMode="External"/><Relationship Id="rId38" Type="http://schemas.openxmlformats.org/officeDocument/2006/relationships/hyperlink" Target="https://login.consultant.ru/link/?req=doc&amp;base=RLAW240&amp;n=214342&amp;dst=100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B9D4-0774-4052-BAE0-4241A5B2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29</Pages>
  <Words>7882</Words>
  <Characters>44932</Characters>
  <Application>Microsoft Office Word</Application>
  <DocSecurity>2</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52709</CharactersWithSpaces>
  <SharedDoc>false</SharedDoc>
  <HLinks>
    <vt:vector size="162" baseType="variant">
      <vt:variant>
        <vt:i4>3342395</vt:i4>
      </vt:variant>
      <vt:variant>
        <vt:i4>78</vt:i4>
      </vt:variant>
      <vt:variant>
        <vt:i4>0</vt:i4>
      </vt:variant>
      <vt:variant>
        <vt:i4>5</vt:i4>
      </vt:variant>
      <vt:variant>
        <vt:lpwstr>https://login.consultant.ru/link/?req=doc&amp;base=RLAW240&amp;n=217014&amp;dst=100029</vt:lpwstr>
      </vt:variant>
      <vt:variant>
        <vt:lpwstr/>
      </vt:variant>
      <vt:variant>
        <vt:i4>3866682</vt:i4>
      </vt:variant>
      <vt:variant>
        <vt:i4>75</vt:i4>
      </vt:variant>
      <vt:variant>
        <vt:i4>0</vt:i4>
      </vt:variant>
      <vt:variant>
        <vt:i4>5</vt:i4>
      </vt:variant>
      <vt:variant>
        <vt:lpwstr>https://login.consultant.ru/link/?req=doc&amp;base=RLAW240&amp;n=214342&amp;dst=100661</vt:lpwstr>
      </vt:variant>
      <vt:variant>
        <vt:lpwstr/>
      </vt:variant>
      <vt:variant>
        <vt:i4>7667774</vt:i4>
      </vt:variant>
      <vt:variant>
        <vt:i4>72</vt:i4>
      </vt:variant>
      <vt:variant>
        <vt:i4>0</vt:i4>
      </vt:variant>
      <vt:variant>
        <vt:i4>5</vt:i4>
      </vt:variant>
      <vt:variant>
        <vt:lpwstr>consultantplus://offline/ref=43F9595F8941FF14CBCCB7C53D9E725729263D9B7E3F5B2ACEAB876DA743D01C7FEB62B5CB2ACAA67B55C600B7B635679536956AB9E15F9AE762EECDv1v5N</vt:lpwstr>
      </vt:variant>
      <vt:variant>
        <vt:lpwstr/>
      </vt:variant>
      <vt:variant>
        <vt:i4>7667774</vt:i4>
      </vt:variant>
      <vt:variant>
        <vt:i4>69</vt:i4>
      </vt:variant>
      <vt:variant>
        <vt:i4>0</vt:i4>
      </vt:variant>
      <vt:variant>
        <vt:i4>5</vt:i4>
      </vt:variant>
      <vt:variant>
        <vt:lpwstr>consultantplus://offline/ref=43F9595F8941FF14CBCCB7C53D9E725729263D9B7E3F5B2ACEAB876DA743D01C7FEB62B5CB2ACAA67B55C600B7B635679536956AB9E15F9AE762EECDv1v5N</vt:lpwstr>
      </vt:variant>
      <vt:variant>
        <vt:lpwstr/>
      </vt:variant>
      <vt:variant>
        <vt:i4>7667774</vt:i4>
      </vt:variant>
      <vt:variant>
        <vt:i4>66</vt:i4>
      </vt:variant>
      <vt:variant>
        <vt:i4>0</vt:i4>
      </vt:variant>
      <vt:variant>
        <vt:i4>5</vt:i4>
      </vt:variant>
      <vt:variant>
        <vt:lpwstr>consultantplus://offline/ref=43F9595F8941FF14CBCCB7C53D9E725729263D9B7E3F5B2ACEAB876DA743D01C7FEB62B5CB2ACAA67B55C600B7B635679536956AB9E15F9AE762EECDv1v5N</vt:lpwstr>
      </vt:variant>
      <vt:variant>
        <vt:lpwstr/>
      </vt:variant>
      <vt:variant>
        <vt:i4>3866675</vt:i4>
      </vt:variant>
      <vt:variant>
        <vt:i4>63</vt:i4>
      </vt:variant>
      <vt:variant>
        <vt:i4>0</vt:i4>
      </vt:variant>
      <vt:variant>
        <vt:i4>5</vt:i4>
      </vt:variant>
      <vt:variant>
        <vt:lpwstr>https://login.consultant.ru/link/?req=doc&amp;base=RLAW240&amp;n=197336&amp;dst=100030</vt:lpwstr>
      </vt:variant>
      <vt:variant>
        <vt:lpwstr/>
      </vt:variant>
      <vt:variant>
        <vt:i4>3735611</vt:i4>
      </vt:variant>
      <vt:variant>
        <vt:i4>60</vt:i4>
      </vt:variant>
      <vt:variant>
        <vt:i4>0</vt:i4>
      </vt:variant>
      <vt:variant>
        <vt:i4>5</vt:i4>
      </vt:variant>
      <vt:variant>
        <vt:lpwstr>https://login.consultant.ru/link/?req=doc&amp;base=RLAW240&amp;n=219781&amp;dst=101115</vt:lpwstr>
      </vt:variant>
      <vt:variant>
        <vt:lpwstr/>
      </vt:variant>
      <vt:variant>
        <vt:i4>4128883</vt:i4>
      </vt:variant>
      <vt:variant>
        <vt:i4>57</vt:i4>
      </vt:variant>
      <vt:variant>
        <vt:i4>0</vt:i4>
      </vt:variant>
      <vt:variant>
        <vt:i4>5</vt:i4>
      </vt:variant>
      <vt:variant>
        <vt:lpwstr>https://login.consultant.ru/link/?req=doc&amp;base=LAW&amp;n=459713&amp;dst=101215</vt:lpwstr>
      </vt:variant>
      <vt:variant>
        <vt:lpwstr/>
      </vt:variant>
      <vt:variant>
        <vt:i4>3670129</vt:i4>
      </vt:variant>
      <vt:variant>
        <vt:i4>54</vt:i4>
      </vt:variant>
      <vt:variant>
        <vt:i4>0</vt:i4>
      </vt:variant>
      <vt:variant>
        <vt:i4>5</vt:i4>
      </vt:variant>
      <vt:variant>
        <vt:lpwstr>https://login.consultant.ru/link/?req=doc&amp;base=LAW&amp;n=459713&amp;dst=100020</vt:lpwstr>
      </vt:variant>
      <vt:variant>
        <vt:lpwstr/>
      </vt:variant>
      <vt:variant>
        <vt:i4>3932217</vt:i4>
      </vt:variant>
      <vt:variant>
        <vt:i4>51</vt:i4>
      </vt:variant>
      <vt:variant>
        <vt:i4>0</vt:i4>
      </vt:variant>
      <vt:variant>
        <vt:i4>5</vt:i4>
      </vt:variant>
      <vt:variant>
        <vt:lpwstr>https://login.consultant.ru/link/?req=doc&amp;base=RLAW240&amp;n=219781&amp;dst=101130</vt:lpwstr>
      </vt:variant>
      <vt:variant>
        <vt:lpwstr/>
      </vt:variant>
      <vt:variant>
        <vt:i4>1638492</vt:i4>
      </vt:variant>
      <vt:variant>
        <vt:i4>48</vt:i4>
      </vt:variant>
      <vt:variant>
        <vt:i4>0</vt:i4>
      </vt:variant>
      <vt:variant>
        <vt:i4>5</vt:i4>
      </vt:variant>
      <vt:variant>
        <vt:lpwstr>consultantplus://offline/ref=C67E114873405C3E99F13435BF367F2B4C79C2C7FFE323E06F517FB5E312DCC117E4D61BD66ABADDB9EAC23C2BV6x9N</vt:lpwstr>
      </vt:variant>
      <vt:variant>
        <vt:lpwstr/>
      </vt:variant>
      <vt:variant>
        <vt:i4>3735663</vt:i4>
      </vt:variant>
      <vt:variant>
        <vt:i4>45</vt:i4>
      </vt:variant>
      <vt:variant>
        <vt:i4>0</vt:i4>
      </vt:variant>
      <vt:variant>
        <vt:i4>5</vt:i4>
      </vt:variant>
      <vt:variant>
        <vt:lpwstr>consultantplus://offline/ref=F44ABC9BFE054CA8A177FC6AC26D3BC3E738D4248D16FBA96C8EEB913FA6D08067DFBB4362D3EF11679D0F00E32483BEE951290F85DBAE9Bk5uAN</vt:lpwstr>
      </vt:variant>
      <vt:variant>
        <vt:lpwstr/>
      </vt:variant>
      <vt:variant>
        <vt:i4>3997758</vt:i4>
      </vt:variant>
      <vt:variant>
        <vt:i4>42</vt:i4>
      </vt:variant>
      <vt:variant>
        <vt:i4>0</vt:i4>
      </vt:variant>
      <vt:variant>
        <vt:i4>5</vt:i4>
      </vt:variant>
      <vt:variant>
        <vt:lpwstr>https://login.consultant.ru/link/?req=doc&amp;base=RLAW240&amp;n=219781&amp;dst=101848</vt:lpwstr>
      </vt:variant>
      <vt:variant>
        <vt:lpwstr/>
      </vt:variant>
      <vt:variant>
        <vt:i4>6291553</vt:i4>
      </vt:variant>
      <vt:variant>
        <vt:i4>39</vt:i4>
      </vt:variant>
      <vt:variant>
        <vt:i4>0</vt:i4>
      </vt:variant>
      <vt:variant>
        <vt:i4>5</vt:i4>
      </vt:variant>
      <vt:variant>
        <vt:lpwstr>https://login.consultant.ru/link/?req=doc&amp;base=LAW&amp;n=430184</vt:lpwstr>
      </vt:variant>
      <vt:variant>
        <vt:lpwstr/>
      </vt:variant>
      <vt:variant>
        <vt:i4>5111886</vt:i4>
      </vt:variant>
      <vt:variant>
        <vt:i4>36</vt:i4>
      </vt:variant>
      <vt:variant>
        <vt:i4>0</vt:i4>
      </vt:variant>
      <vt:variant>
        <vt:i4>5</vt:i4>
      </vt:variant>
      <vt:variant>
        <vt:lpwstr>https://login.consultant.ru/link/?req=doc&amp;base=OTN&amp;n=9815</vt:lpwstr>
      </vt:variant>
      <vt:variant>
        <vt:lpwstr/>
      </vt:variant>
      <vt:variant>
        <vt:i4>4849732</vt:i4>
      </vt:variant>
      <vt:variant>
        <vt:i4>33</vt:i4>
      </vt:variant>
      <vt:variant>
        <vt:i4>0</vt:i4>
      </vt:variant>
      <vt:variant>
        <vt:i4>5</vt:i4>
      </vt:variant>
      <vt:variant>
        <vt:lpwstr>https://login.consultant.ru/link/?req=doc&amp;base=OTN&amp;n=9254</vt:lpwstr>
      </vt:variant>
      <vt:variant>
        <vt:lpwstr/>
      </vt:variant>
      <vt:variant>
        <vt:i4>3670135</vt:i4>
      </vt:variant>
      <vt:variant>
        <vt:i4>30</vt:i4>
      </vt:variant>
      <vt:variant>
        <vt:i4>0</vt:i4>
      </vt:variant>
      <vt:variant>
        <vt:i4>5</vt:i4>
      </vt:variant>
      <vt:variant>
        <vt:lpwstr>https://login.consultant.ru/link/?req=doc&amp;base=LAW&amp;n=454242&amp;dst=100008</vt:lpwstr>
      </vt:variant>
      <vt:variant>
        <vt:lpwstr/>
      </vt:variant>
      <vt:variant>
        <vt:i4>4128894</vt:i4>
      </vt:variant>
      <vt:variant>
        <vt:i4>27</vt:i4>
      </vt:variant>
      <vt:variant>
        <vt:i4>0</vt:i4>
      </vt:variant>
      <vt:variant>
        <vt:i4>5</vt:i4>
      </vt:variant>
      <vt:variant>
        <vt:lpwstr>https://login.consultant.ru/link/?req=doc&amp;base=LAW&amp;n=454181&amp;dst=100291</vt:lpwstr>
      </vt:variant>
      <vt:variant>
        <vt:lpwstr/>
      </vt:variant>
      <vt:variant>
        <vt:i4>6946916</vt:i4>
      </vt:variant>
      <vt:variant>
        <vt:i4>24</vt:i4>
      </vt:variant>
      <vt:variant>
        <vt:i4>0</vt:i4>
      </vt:variant>
      <vt:variant>
        <vt:i4>5</vt:i4>
      </vt:variant>
      <vt:variant>
        <vt:lpwstr>https://login.consultant.ru/link/?req=doc&amp;base=LAW&amp;n=464169</vt:lpwstr>
      </vt:variant>
      <vt:variant>
        <vt:lpwstr/>
      </vt:variant>
      <vt:variant>
        <vt:i4>7340147</vt:i4>
      </vt:variant>
      <vt:variant>
        <vt:i4>21</vt:i4>
      </vt:variant>
      <vt:variant>
        <vt:i4>0</vt:i4>
      </vt:variant>
      <vt:variant>
        <vt:i4>5</vt:i4>
      </vt:variant>
      <vt:variant>
        <vt:lpwstr>https://login.consultant.ru/link/?req=doc&amp;base=OTN&amp;n=31346</vt:lpwstr>
      </vt:variant>
      <vt:variant>
        <vt:lpwstr/>
      </vt:variant>
      <vt:variant>
        <vt:i4>7471218</vt:i4>
      </vt:variant>
      <vt:variant>
        <vt:i4>18</vt:i4>
      </vt:variant>
      <vt:variant>
        <vt:i4>0</vt:i4>
      </vt:variant>
      <vt:variant>
        <vt:i4>5</vt:i4>
      </vt:variant>
      <vt:variant>
        <vt:lpwstr>https://login.consultant.ru/link/?req=doc&amp;base=OTN&amp;n=33671</vt:lpwstr>
      </vt:variant>
      <vt:variant>
        <vt:lpwstr/>
      </vt:variant>
      <vt:variant>
        <vt:i4>4390983</vt:i4>
      </vt:variant>
      <vt:variant>
        <vt:i4>15</vt:i4>
      </vt:variant>
      <vt:variant>
        <vt:i4>0</vt:i4>
      </vt:variant>
      <vt:variant>
        <vt:i4>5</vt:i4>
      </vt:variant>
      <vt:variant>
        <vt:lpwstr>https://login.consultant.ru/link/?req=doc&amp;base=OTN&amp;n=7120</vt:lpwstr>
      </vt:variant>
      <vt:variant>
        <vt:lpwstr/>
      </vt:variant>
      <vt:variant>
        <vt:i4>3670135</vt:i4>
      </vt:variant>
      <vt:variant>
        <vt:i4>12</vt:i4>
      </vt:variant>
      <vt:variant>
        <vt:i4>0</vt:i4>
      </vt:variant>
      <vt:variant>
        <vt:i4>5</vt:i4>
      </vt:variant>
      <vt:variant>
        <vt:lpwstr>https://login.consultant.ru/link/?req=doc&amp;base=LAW&amp;n=454242&amp;dst=100008</vt:lpwstr>
      </vt:variant>
      <vt:variant>
        <vt:lpwstr/>
      </vt:variant>
      <vt:variant>
        <vt:i4>4128894</vt:i4>
      </vt:variant>
      <vt:variant>
        <vt:i4>9</vt:i4>
      </vt:variant>
      <vt:variant>
        <vt:i4>0</vt:i4>
      </vt:variant>
      <vt:variant>
        <vt:i4>5</vt:i4>
      </vt:variant>
      <vt:variant>
        <vt:lpwstr>https://login.consultant.ru/link/?req=doc&amp;base=LAW&amp;n=454181&amp;dst=100291</vt:lpwstr>
      </vt:variant>
      <vt:variant>
        <vt:lpwstr/>
      </vt:variant>
      <vt:variant>
        <vt:i4>3604593</vt:i4>
      </vt:variant>
      <vt:variant>
        <vt:i4>6</vt:i4>
      </vt:variant>
      <vt:variant>
        <vt:i4>0</vt:i4>
      </vt:variant>
      <vt:variant>
        <vt:i4>5</vt:i4>
      </vt:variant>
      <vt:variant>
        <vt:lpwstr>https://login.consultant.ru/link/?req=doc&amp;base=LAW&amp;n=449572&amp;dst=191</vt:lpwstr>
      </vt:variant>
      <vt:variant>
        <vt:lpwstr/>
      </vt:variant>
      <vt:variant>
        <vt:i4>3932273</vt:i4>
      </vt:variant>
      <vt:variant>
        <vt:i4>3</vt:i4>
      </vt:variant>
      <vt:variant>
        <vt:i4>0</vt:i4>
      </vt:variant>
      <vt:variant>
        <vt:i4>5</vt:i4>
      </vt:variant>
      <vt:variant>
        <vt:lpwstr>https://login.consultant.ru/link/?req=doc&amp;base=LAW&amp;n=449572&amp;dst=126</vt:lpwstr>
      </vt:variant>
      <vt:variant>
        <vt:lpwstr/>
      </vt:variant>
      <vt:variant>
        <vt:i4>3735611</vt:i4>
      </vt:variant>
      <vt:variant>
        <vt:i4>0</vt:i4>
      </vt:variant>
      <vt:variant>
        <vt:i4>0</vt:i4>
      </vt:variant>
      <vt:variant>
        <vt:i4>5</vt:i4>
      </vt:variant>
      <vt:variant>
        <vt:lpwstr>https://login.consultant.ru/link/?req=doc&amp;base=RLAW240&amp;n=219781&amp;dst=101115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Машинописное бюро</dc:creator>
  <cp:lastModifiedBy>Анна И. Слободина</cp:lastModifiedBy>
  <cp:revision>5</cp:revision>
  <cp:lastPrinted>2024-04-08T12:49:00Z</cp:lastPrinted>
  <dcterms:created xsi:type="dcterms:W3CDTF">2024-04-02T10:46:00Z</dcterms:created>
  <dcterms:modified xsi:type="dcterms:W3CDTF">2024-04-08T12:52:00Z</dcterms:modified>
</cp:coreProperties>
</file>